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4441E" w14:textId="77777777" w:rsidR="00EA4B43" w:rsidRDefault="00EA4B43" w:rsidP="005233F9">
      <w:pPr>
        <w:autoSpaceDE w:val="0"/>
        <w:autoSpaceDN w:val="0"/>
        <w:adjustRightInd w:val="0"/>
        <w:spacing w:line="233" w:lineRule="auto"/>
        <w:jc w:val="center"/>
        <w:rPr>
          <w:rFonts w:ascii="wNazanin-Bold" w:cs="B Titr"/>
          <w:b/>
          <w:bCs/>
          <w:rtl/>
          <w:lang w:bidi="fa-IR"/>
        </w:rPr>
      </w:pPr>
    </w:p>
    <w:p w14:paraId="2B392209" w14:textId="209F8600" w:rsidR="001A3DDB" w:rsidRPr="007368E1" w:rsidRDefault="001B6912" w:rsidP="00AE7A7F">
      <w:pPr>
        <w:autoSpaceDE w:val="0"/>
        <w:autoSpaceDN w:val="0"/>
        <w:adjustRightInd w:val="0"/>
        <w:jc w:val="center"/>
        <w:rPr>
          <w:rFonts w:ascii="wNazanin-Bold" w:cs="B Titr"/>
          <w:b/>
          <w:bCs/>
          <w:rtl/>
        </w:rPr>
      </w:pPr>
      <w:r>
        <w:rPr>
          <w:rFonts w:ascii="wNazanin-Bold" w:cs="B Titr" w:hint="cs"/>
          <w:b/>
          <w:bCs/>
          <w:rtl/>
          <w:lang w:bidi="fa-IR"/>
        </w:rPr>
        <w:t>شیوه‌نامه اجرایی</w:t>
      </w:r>
      <w:r w:rsidR="001A3DDB" w:rsidRPr="007368E1">
        <w:rPr>
          <w:rFonts w:ascii="wNazanin-Bold" w:cs="B Titr" w:hint="cs"/>
          <w:b/>
          <w:bCs/>
          <w:rtl/>
        </w:rPr>
        <w:t xml:space="preserve"> کرسی‌های </w:t>
      </w:r>
      <w:r w:rsidR="005233F9">
        <w:rPr>
          <w:rFonts w:ascii="wNazanin-Bold" w:cs="B Titr" w:hint="cs"/>
          <w:b/>
          <w:bCs/>
          <w:rtl/>
        </w:rPr>
        <w:t>نظریه‌پردازی</w:t>
      </w:r>
    </w:p>
    <w:p w14:paraId="1069AE0A" w14:textId="64FF4820" w:rsidR="001B6912" w:rsidRPr="000A46C1" w:rsidRDefault="003D0016" w:rsidP="00AE7A7F">
      <w:pPr>
        <w:autoSpaceDE w:val="0"/>
        <w:autoSpaceDN w:val="0"/>
        <w:adjustRightInd w:val="0"/>
        <w:jc w:val="both"/>
        <w:rPr>
          <w:rFonts w:ascii="wNazanin-Bold" w:cs="B Nazanin"/>
          <w:sz w:val="22"/>
          <w:szCs w:val="22"/>
          <w:rtl/>
        </w:rPr>
      </w:pPr>
      <w:r w:rsidRPr="000A46C1">
        <w:rPr>
          <w:rFonts w:ascii="wNazanin-Bold" w:cs="B Nazanin" w:hint="cs"/>
          <w:sz w:val="22"/>
          <w:szCs w:val="22"/>
          <w:rtl/>
        </w:rPr>
        <w:t xml:space="preserve">در راستای </w:t>
      </w:r>
      <w:r w:rsidR="006259B1" w:rsidRPr="000A46C1">
        <w:rPr>
          <w:rFonts w:ascii="wNazanin-Bold" w:cs="B Nazanin" w:hint="cs"/>
          <w:sz w:val="22"/>
          <w:szCs w:val="22"/>
          <w:rtl/>
        </w:rPr>
        <w:t xml:space="preserve">حسن اجرای آیین‌نامه برگزاری کرسی‌های </w:t>
      </w:r>
      <w:r w:rsidR="005233F9">
        <w:rPr>
          <w:rFonts w:ascii="wNazanin-Bold" w:cs="B Nazanin" w:hint="cs"/>
          <w:sz w:val="22"/>
          <w:szCs w:val="22"/>
          <w:rtl/>
        </w:rPr>
        <w:t>نظریه‌پردازی</w:t>
      </w:r>
      <w:r w:rsidR="006259B1" w:rsidRPr="000A46C1">
        <w:rPr>
          <w:rFonts w:ascii="wNazanin-Bold" w:cs="B Nazanin" w:hint="cs"/>
          <w:sz w:val="22"/>
          <w:szCs w:val="22"/>
          <w:rtl/>
        </w:rPr>
        <w:t xml:space="preserve"> مصوب 10/8/1395 مجمع هیات حمایت از کرسی‌های نظریه‌پردازی، نقد و مناظره، شیوه‌نام</w:t>
      </w:r>
      <w:r w:rsidR="000A46C1" w:rsidRPr="000A46C1">
        <w:rPr>
          <w:rFonts w:ascii="wNazanin-Bold" w:cs="B Nazanin" w:hint="cs"/>
          <w:sz w:val="22"/>
          <w:szCs w:val="22"/>
          <w:rtl/>
        </w:rPr>
        <w:t xml:space="preserve">ه اجرایی شامل اهداف و </w:t>
      </w:r>
      <w:r w:rsidR="005233F9">
        <w:rPr>
          <w:rFonts w:ascii="wNazanin-Bold" w:cs="B Nazanin" w:hint="cs"/>
          <w:sz w:val="22"/>
          <w:szCs w:val="22"/>
          <w:rtl/>
        </w:rPr>
        <w:t>فرایند</w:t>
      </w:r>
      <w:r w:rsidR="000A46C1" w:rsidRPr="000A46C1">
        <w:rPr>
          <w:rFonts w:ascii="wNazanin-Bold" w:cs="B Nazanin" w:hint="cs"/>
          <w:sz w:val="22"/>
          <w:szCs w:val="22"/>
          <w:rtl/>
        </w:rPr>
        <w:t>، مدارک و مستندات برای صدور گواهی و فرم‌های مورد استفاده به شرح زیر می‌باشد.</w:t>
      </w:r>
    </w:p>
    <w:p w14:paraId="7047D3E5" w14:textId="05E1EA41" w:rsidR="00A04165" w:rsidRPr="00EA4B43" w:rsidRDefault="0043330E" w:rsidP="00AE7A7F">
      <w:pPr>
        <w:autoSpaceDE w:val="0"/>
        <w:autoSpaceDN w:val="0"/>
        <w:adjustRightInd w:val="0"/>
        <w:ind w:right="2410"/>
        <w:rPr>
          <w:rFonts w:ascii="wNazanin-Bold" w:cs="B Titr"/>
          <w:b/>
          <w:bCs/>
          <w:rtl/>
        </w:rPr>
      </w:pPr>
      <w:r>
        <w:rPr>
          <w:rFonts w:ascii="wNazanin-Bold" w:cs="B Titr" w:hint="cs"/>
          <w:b/>
          <w:bCs/>
          <w:rtl/>
        </w:rPr>
        <w:t xml:space="preserve">الف) </w:t>
      </w:r>
      <w:r w:rsidR="004F071C" w:rsidRPr="00EA4B43">
        <w:rPr>
          <w:rFonts w:ascii="wNazanin-Bold" w:cs="B Titr" w:hint="cs"/>
          <w:b/>
          <w:bCs/>
          <w:rtl/>
        </w:rPr>
        <w:t>ماهیت نظریه</w:t>
      </w:r>
    </w:p>
    <w:p w14:paraId="4BC1CB26" w14:textId="098E5A81" w:rsidR="004F071C" w:rsidRDefault="005C1FDE" w:rsidP="00AE7A7F">
      <w:pPr>
        <w:ind w:right="180"/>
        <w:jc w:val="both"/>
        <w:rPr>
          <w:rFonts w:cs="B Nazanin"/>
          <w:sz w:val="26"/>
          <w:szCs w:val="26"/>
          <w:rtl/>
        </w:rPr>
      </w:pPr>
      <w:r>
        <w:rPr>
          <w:rFonts w:cs="B Nazanin" w:hint="cs"/>
          <w:b/>
          <w:bCs/>
          <w:sz w:val="26"/>
          <w:szCs w:val="26"/>
          <w:rtl/>
        </w:rPr>
        <w:t xml:space="preserve">تعریف </w:t>
      </w:r>
      <w:r w:rsidRPr="00473282">
        <w:rPr>
          <w:rFonts w:cs="B Nazanin"/>
          <w:b/>
          <w:bCs/>
          <w:sz w:val="26"/>
          <w:szCs w:val="26"/>
          <w:rtl/>
        </w:rPr>
        <w:t xml:space="preserve">نظریه: </w:t>
      </w:r>
      <w:r w:rsidR="004F071C" w:rsidRPr="00DC1872">
        <w:rPr>
          <w:rFonts w:cs="B Nazanin" w:hint="cs"/>
          <w:sz w:val="26"/>
          <w:szCs w:val="26"/>
          <w:rtl/>
          <w:lang w:bidi="fa-IR"/>
        </w:rPr>
        <w:t>مجموعه</w:t>
      </w:r>
      <w:r w:rsidR="004F071C" w:rsidRPr="00DC1872">
        <w:rPr>
          <w:rFonts w:cs="B Nazanin"/>
          <w:sz w:val="26"/>
          <w:szCs w:val="26"/>
          <w:rtl/>
          <w:lang w:bidi="fa-IR"/>
        </w:rPr>
        <w:softHyphen/>
      </w:r>
      <w:r w:rsidR="004F071C" w:rsidRPr="00DC1872">
        <w:rPr>
          <w:rFonts w:cs="B Nazanin" w:hint="cs"/>
          <w:sz w:val="26"/>
          <w:szCs w:val="26"/>
          <w:rtl/>
          <w:lang w:bidi="fa-IR"/>
        </w:rPr>
        <w:t>ای نظام</w:t>
      </w:r>
      <w:r w:rsidR="004F071C" w:rsidRPr="00DC1872">
        <w:rPr>
          <w:rFonts w:cs="B Nazanin"/>
          <w:sz w:val="26"/>
          <w:szCs w:val="26"/>
          <w:rtl/>
          <w:lang w:bidi="fa-IR"/>
        </w:rPr>
        <w:softHyphen/>
      </w:r>
      <w:r w:rsidR="004F071C" w:rsidRPr="00DC1872">
        <w:rPr>
          <w:rFonts w:cs="B Nazanin" w:hint="cs"/>
          <w:sz w:val="26"/>
          <w:szCs w:val="26"/>
          <w:rtl/>
          <w:lang w:bidi="fa-IR"/>
        </w:rPr>
        <w:t>یافته از مفاهیم و گزاره</w:t>
      </w:r>
      <w:r w:rsidR="004F071C" w:rsidRPr="00DC1872">
        <w:rPr>
          <w:rFonts w:cs="B Nazanin"/>
          <w:sz w:val="26"/>
          <w:szCs w:val="26"/>
          <w:rtl/>
          <w:lang w:bidi="fa-IR"/>
        </w:rPr>
        <w:softHyphen/>
      </w:r>
      <w:r w:rsidR="004F071C" w:rsidRPr="00DC1872">
        <w:rPr>
          <w:rFonts w:cs="B Nazanin" w:hint="cs"/>
          <w:sz w:val="26"/>
          <w:szCs w:val="26"/>
          <w:rtl/>
          <w:lang w:bidi="fa-IR"/>
        </w:rPr>
        <w:t>های به هم پیوسته و مکمل هم است که جنبه</w:t>
      </w:r>
      <w:r w:rsidR="004F071C" w:rsidRPr="00DC1872">
        <w:rPr>
          <w:rFonts w:cs="B Nazanin"/>
          <w:sz w:val="26"/>
          <w:szCs w:val="26"/>
          <w:rtl/>
          <w:lang w:bidi="fa-IR"/>
        </w:rPr>
        <w:softHyphen/>
      </w:r>
      <w:r w:rsidR="004F071C" w:rsidRPr="00DC1872">
        <w:rPr>
          <w:rFonts w:cs="B Nazanin" w:hint="cs"/>
          <w:sz w:val="26"/>
          <w:szCs w:val="26"/>
          <w:rtl/>
          <w:lang w:bidi="fa-IR"/>
        </w:rPr>
        <w:t>های گوناگون یک پد</w:t>
      </w:r>
      <w:r w:rsidR="004F071C">
        <w:rPr>
          <w:rFonts w:cs="B Nazanin" w:hint="cs"/>
          <w:sz w:val="26"/>
          <w:szCs w:val="26"/>
          <w:rtl/>
          <w:lang w:bidi="fa-IR"/>
        </w:rPr>
        <w:t>یده و روابط حاکم بر آن را تبیین و</w:t>
      </w:r>
      <w:r w:rsidR="004F071C" w:rsidRPr="00DC1872">
        <w:rPr>
          <w:rFonts w:cs="B Nazanin" w:hint="cs"/>
          <w:sz w:val="26"/>
          <w:szCs w:val="26"/>
          <w:rtl/>
          <w:lang w:bidi="fa-IR"/>
        </w:rPr>
        <w:t xml:space="preserve"> پیش</w:t>
      </w:r>
      <w:r w:rsidR="004F071C" w:rsidRPr="00DC1872">
        <w:rPr>
          <w:rFonts w:cs="B Nazanin"/>
          <w:sz w:val="26"/>
          <w:szCs w:val="26"/>
          <w:rtl/>
          <w:lang w:bidi="fa-IR"/>
        </w:rPr>
        <w:softHyphen/>
      </w:r>
      <w:r w:rsidR="004F071C" w:rsidRPr="00DC1872">
        <w:rPr>
          <w:rFonts w:cs="B Nazanin" w:hint="cs"/>
          <w:sz w:val="26"/>
          <w:szCs w:val="26"/>
          <w:rtl/>
          <w:lang w:bidi="fa-IR"/>
        </w:rPr>
        <w:t>بینی می</w:t>
      </w:r>
      <w:r w:rsidR="004F071C" w:rsidRPr="00DC1872">
        <w:rPr>
          <w:rFonts w:cs="B Nazanin"/>
          <w:sz w:val="26"/>
          <w:szCs w:val="26"/>
          <w:rtl/>
          <w:lang w:bidi="fa-IR"/>
        </w:rPr>
        <w:softHyphen/>
      </w:r>
      <w:r w:rsidR="004F071C" w:rsidRPr="00DC1872">
        <w:rPr>
          <w:rFonts w:cs="B Nazanin" w:hint="cs"/>
          <w:sz w:val="26"/>
          <w:szCs w:val="26"/>
          <w:rtl/>
          <w:lang w:bidi="fa-IR"/>
        </w:rPr>
        <w:t>کند.</w:t>
      </w:r>
    </w:p>
    <w:p w14:paraId="336FA157" w14:textId="057D5ECC" w:rsidR="004F071C" w:rsidRDefault="004F071C" w:rsidP="00AE7A7F">
      <w:pPr>
        <w:jc w:val="both"/>
        <w:rPr>
          <w:rFonts w:ascii="Roboto" w:hAnsi="Roboto" w:cs="B Nazanin"/>
          <w:rtl/>
        </w:rPr>
      </w:pPr>
      <w:r w:rsidRPr="005B4DAF">
        <w:rPr>
          <w:rFonts w:ascii="Roboto" w:hAnsi="Roboto" w:cs="B Nazanin" w:hint="cs"/>
          <w:b/>
          <w:bCs/>
          <w:sz w:val="26"/>
          <w:szCs w:val="26"/>
          <w:rtl/>
        </w:rPr>
        <w:t>عناصر</w:t>
      </w:r>
      <w:r>
        <w:rPr>
          <w:rFonts w:ascii="Roboto" w:hAnsi="Roboto" w:cs="B Nazanin" w:hint="cs"/>
          <w:b/>
          <w:bCs/>
          <w:sz w:val="26"/>
          <w:szCs w:val="26"/>
          <w:rtl/>
        </w:rPr>
        <w:t xml:space="preserve"> نظریه</w:t>
      </w:r>
      <w:r>
        <w:rPr>
          <w:rFonts w:cs="B Nazanin" w:hint="cs"/>
          <w:sz w:val="26"/>
          <w:szCs w:val="26"/>
          <w:rtl/>
          <w:lang w:bidi="fa-IR"/>
        </w:rPr>
        <w:t>:</w:t>
      </w:r>
    </w:p>
    <w:p w14:paraId="5C8D6277" w14:textId="2DD7AB70" w:rsidR="004F071C" w:rsidRDefault="004F071C" w:rsidP="00F60B9E">
      <w:pPr>
        <w:pStyle w:val="NormalWeb"/>
        <w:numPr>
          <w:ilvl w:val="0"/>
          <w:numId w:val="2"/>
        </w:numPr>
        <w:bidi/>
        <w:spacing w:before="0" w:beforeAutospacing="0" w:after="0" w:afterAutospacing="0"/>
        <w:jc w:val="both"/>
        <w:rPr>
          <w:rFonts w:ascii="Roboto" w:hAnsi="Roboto" w:cs="B Nazanin"/>
        </w:rPr>
      </w:pPr>
      <w:r w:rsidRPr="002D0252">
        <w:rPr>
          <w:rFonts w:ascii="Roboto" w:hAnsi="Roboto" w:cs="B Nazanin" w:hint="cs"/>
          <w:rtl/>
        </w:rPr>
        <w:t>مجموعه‌ای</w:t>
      </w:r>
      <w:r w:rsidRPr="002D0252">
        <w:rPr>
          <w:rFonts w:ascii="Roboto" w:hAnsi="Roboto" w:cs="B Nazanin"/>
          <w:rtl/>
        </w:rPr>
        <w:t xml:space="preserve"> </w:t>
      </w:r>
      <w:r w:rsidRPr="002D0252">
        <w:rPr>
          <w:rFonts w:ascii="Roboto" w:hAnsi="Roboto" w:cs="B Nazanin" w:hint="cs"/>
          <w:rtl/>
        </w:rPr>
        <w:t>از</w:t>
      </w:r>
      <w:r w:rsidRPr="002D0252">
        <w:rPr>
          <w:rFonts w:ascii="Roboto" w:hAnsi="Roboto" w:cs="B Nazanin"/>
          <w:rtl/>
        </w:rPr>
        <w:t xml:space="preserve"> </w:t>
      </w:r>
      <w:r>
        <w:rPr>
          <w:rFonts w:ascii="Roboto" w:hAnsi="Roboto" w:cs="B Nazanin" w:hint="cs"/>
          <w:rtl/>
        </w:rPr>
        <w:t>گزاره‌های</w:t>
      </w:r>
      <w:r w:rsidRPr="002D0252">
        <w:rPr>
          <w:rFonts w:ascii="Roboto" w:hAnsi="Roboto" w:cs="B Nazanin"/>
          <w:rtl/>
        </w:rPr>
        <w:t xml:space="preserve"> </w:t>
      </w:r>
      <w:r w:rsidRPr="002D0252">
        <w:rPr>
          <w:rFonts w:ascii="Roboto" w:hAnsi="Roboto" w:cs="B Nazanin" w:hint="cs"/>
          <w:rtl/>
        </w:rPr>
        <w:t>منطقی</w:t>
      </w:r>
      <w:r>
        <w:rPr>
          <w:rFonts w:ascii="Roboto" w:hAnsi="Roboto" w:cs="B Nazanin" w:hint="cs"/>
          <w:rtl/>
        </w:rPr>
        <w:t xml:space="preserve">، </w:t>
      </w:r>
      <w:r w:rsidRPr="002D0252">
        <w:rPr>
          <w:rFonts w:ascii="Roboto" w:hAnsi="Roboto" w:cs="B Nazanin" w:hint="cs"/>
          <w:rtl/>
        </w:rPr>
        <w:t>منسجم</w:t>
      </w:r>
      <w:r>
        <w:rPr>
          <w:rFonts w:ascii="Roboto" w:hAnsi="Roboto" w:cs="B Nazanin" w:hint="cs"/>
          <w:rtl/>
        </w:rPr>
        <w:t xml:space="preserve">، مبتنی بر </w:t>
      </w:r>
      <w:r w:rsidRPr="002D0252">
        <w:rPr>
          <w:rFonts w:ascii="Roboto" w:hAnsi="Roboto" w:cs="B Nazanin" w:hint="cs"/>
          <w:rtl/>
        </w:rPr>
        <w:t>شواهد</w:t>
      </w:r>
      <w:r w:rsidRPr="002D0252">
        <w:rPr>
          <w:rFonts w:ascii="Roboto" w:hAnsi="Roboto" w:cs="B Nazanin"/>
          <w:rtl/>
        </w:rPr>
        <w:t xml:space="preserve"> </w:t>
      </w:r>
      <w:r w:rsidRPr="00B946E1">
        <w:rPr>
          <w:rFonts w:ascii="Roboto" w:hAnsi="Roboto" w:cs="B Nazanin" w:hint="cs"/>
          <w:rtl/>
        </w:rPr>
        <w:t xml:space="preserve">علمی و </w:t>
      </w:r>
      <w:r w:rsidRPr="00B946E1">
        <w:rPr>
          <w:rFonts w:ascii="Roboto" w:hAnsi="Roboto" w:cs="B Nazanin"/>
          <w:rtl/>
        </w:rPr>
        <w:t>آزمایش‌ها</w:t>
      </w:r>
      <w:r>
        <w:rPr>
          <w:rFonts w:ascii="Roboto" w:hAnsi="Roboto" w:cs="B Nazanin" w:hint="cs"/>
          <w:rtl/>
        </w:rPr>
        <w:t>ی</w:t>
      </w:r>
      <w:r w:rsidRPr="00B946E1">
        <w:rPr>
          <w:rFonts w:ascii="Roboto" w:hAnsi="Roboto" w:cs="B Nazanin"/>
          <w:rtl/>
        </w:rPr>
        <w:t xml:space="preserve"> تأیید شده‌</w:t>
      </w:r>
      <w:r w:rsidRPr="00B946E1">
        <w:rPr>
          <w:rFonts w:ascii="Roboto" w:hAnsi="Roboto" w:cs="B Nazanin" w:hint="cs"/>
          <w:rtl/>
        </w:rPr>
        <w:t xml:space="preserve"> در مورد</w:t>
      </w:r>
      <w:r w:rsidRPr="002D0252">
        <w:rPr>
          <w:rFonts w:ascii="Roboto" w:hAnsi="Roboto" w:cs="B Nazanin"/>
          <w:rtl/>
        </w:rPr>
        <w:t xml:space="preserve"> </w:t>
      </w:r>
      <w:r>
        <w:rPr>
          <w:rFonts w:ascii="Roboto" w:hAnsi="Roboto" w:cs="B Nazanin" w:hint="cs"/>
          <w:rtl/>
        </w:rPr>
        <w:t xml:space="preserve">پدیده‌ها </w:t>
      </w:r>
    </w:p>
    <w:p w14:paraId="37076398" w14:textId="4FDD2FFD" w:rsidR="004F071C" w:rsidRPr="00A11396" w:rsidRDefault="004F071C" w:rsidP="00F60B9E">
      <w:pPr>
        <w:pStyle w:val="ListParagraph"/>
        <w:numPr>
          <w:ilvl w:val="0"/>
          <w:numId w:val="2"/>
        </w:numPr>
        <w:jc w:val="both"/>
        <w:rPr>
          <w:rFonts w:ascii="Roboto" w:hAnsi="Roboto" w:cs="B Nazanin"/>
        </w:rPr>
      </w:pPr>
      <w:r w:rsidRPr="00A11396">
        <w:rPr>
          <w:rFonts w:cs="B Nazanin" w:hint="cs"/>
          <w:rtl/>
        </w:rPr>
        <w:t>توضیحی</w:t>
      </w:r>
      <w:r w:rsidRPr="00A11396">
        <w:rPr>
          <w:rFonts w:cs="B Nazanin"/>
          <w:rtl/>
        </w:rPr>
        <w:t xml:space="preserve"> </w:t>
      </w:r>
      <w:r w:rsidRPr="00A11396">
        <w:rPr>
          <w:rFonts w:cs="B Nazanin" w:hint="cs"/>
          <w:rtl/>
        </w:rPr>
        <w:t>عمیق</w:t>
      </w:r>
      <w:r w:rsidRPr="00A11396">
        <w:rPr>
          <w:rFonts w:cs="B Nazanin"/>
          <w:rtl/>
        </w:rPr>
        <w:t xml:space="preserve"> </w:t>
      </w:r>
      <w:r w:rsidRPr="00A11396">
        <w:rPr>
          <w:rFonts w:cs="B Nazanin" w:hint="cs"/>
          <w:rtl/>
        </w:rPr>
        <w:t>از</w:t>
      </w:r>
      <w:r w:rsidRPr="00A11396">
        <w:rPr>
          <w:rFonts w:cs="B Nazanin"/>
          <w:rtl/>
        </w:rPr>
        <w:t xml:space="preserve"> </w:t>
      </w:r>
      <w:r w:rsidR="00A11396" w:rsidRPr="00A11396">
        <w:rPr>
          <w:rFonts w:cs="B Nazanin" w:hint="cs"/>
          <w:rtl/>
          <w:lang w:bidi="fa-IR"/>
        </w:rPr>
        <w:t xml:space="preserve">ععل و چرایی </w:t>
      </w:r>
      <w:r w:rsidRPr="00A11396">
        <w:rPr>
          <w:rFonts w:cs="B Nazanin" w:hint="cs"/>
          <w:rtl/>
        </w:rPr>
        <w:t>مجموعه</w:t>
      </w:r>
      <w:r w:rsidR="00122E00" w:rsidRPr="00A11396">
        <w:rPr>
          <w:rFonts w:cs="B Nazanin" w:hint="cs"/>
          <w:rtl/>
        </w:rPr>
        <w:t>‌</w:t>
      </w:r>
      <w:r w:rsidRPr="00A11396">
        <w:rPr>
          <w:rFonts w:cs="B Nazanin" w:hint="cs"/>
          <w:rtl/>
        </w:rPr>
        <w:t>ای</w:t>
      </w:r>
      <w:r w:rsidRPr="00A11396">
        <w:rPr>
          <w:rFonts w:cs="B Nazanin"/>
          <w:rtl/>
        </w:rPr>
        <w:t xml:space="preserve"> </w:t>
      </w:r>
      <w:r w:rsidRPr="00A11396">
        <w:rPr>
          <w:rFonts w:cs="B Nazanin" w:hint="cs"/>
          <w:rtl/>
        </w:rPr>
        <w:t>از</w:t>
      </w:r>
      <w:r w:rsidRPr="00A11396">
        <w:rPr>
          <w:rFonts w:cs="B Nazanin"/>
          <w:rtl/>
        </w:rPr>
        <w:t xml:space="preserve"> </w:t>
      </w:r>
      <w:r w:rsidRPr="00A11396">
        <w:rPr>
          <w:rFonts w:cs="B Nazanin" w:hint="cs"/>
          <w:rtl/>
        </w:rPr>
        <w:t>پدیده‌ها</w:t>
      </w:r>
    </w:p>
    <w:p w14:paraId="31849B6E" w14:textId="77777777" w:rsidR="004F071C" w:rsidRPr="00422200" w:rsidRDefault="004F071C" w:rsidP="00F60B9E">
      <w:pPr>
        <w:pStyle w:val="ListParagraph"/>
        <w:numPr>
          <w:ilvl w:val="0"/>
          <w:numId w:val="2"/>
        </w:numPr>
        <w:jc w:val="both"/>
        <w:rPr>
          <w:rFonts w:ascii="Roboto" w:hAnsi="Roboto" w:cs="B Nazanin"/>
        </w:rPr>
      </w:pPr>
      <w:r w:rsidRPr="00422200">
        <w:rPr>
          <w:rFonts w:ascii="Roboto" w:hAnsi="Roboto" w:cs="B Nazanin"/>
          <w:rtl/>
        </w:rPr>
        <w:t xml:space="preserve">چارچوب‌ کلی‌ و جامع‌ از </w:t>
      </w:r>
      <w:r w:rsidRPr="00422200">
        <w:rPr>
          <w:rFonts w:ascii="Roboto" w:hAnsi="Roboto" w:cs="B Nazanin" w:hint="cs"/>
          <w:rtl/>
        </w:rPr>
        <w:t>وضعیت</w:t>
      </w:r>
      <w:r w:rsidRPr="00422200">
        <w:rPr>
          <w:rFonts w:ascii="Roboto" w:hAnsi="Roboto" w:cs="B Nazanin"/>
          <w:rtl/>
        </w:rPr>
        <w:t xml:space="preserve"> پدیده‌ها </w:t>
      </w:r>
    </w:p>
    <w:p w14:paraId="474BA34D" w14:textId="77777777" w:rsidR="004F071C" w:rsidRDefault="004F071C" w:rsidP="00F60B9E">
      <w:pPr>
        <w:pStyle w:val="ListParagraph"/>
        <w:numPr>
          <w:ilvl w:val="0"/>
          <w:numId w:val="2"/>
        </w:numPr>
        <w:jc w:val="both"/>
        <w:rPr>
          <w:rFonts w:ascii="Roboto" w:hAnsi="Roboto" w:cs="B Nazanin"/>
        </w:rPr>
      </w:pPr>
      <w:r w:rsidRPr="00AD6096">
        <w:rPr>
          <w:rFonts w:ascii="Roboto" w:hAnsi="Roboto" w:cs="B Nazanin"/>
          <w:rtl/>
        </w:rPr>
        <w:t>تبیین دامنه گسترده‌تر</w:t>
      </w:r>
      <w:r>
        <w:rPr>
          <w:rFonts w:ascii="Roboto" w:hAnsi="Roboto" w:cs="B Nazanin" w:hint="cs"/>
          <w:rtl/>
        </w:rPr>
        <w:t>ی</w:t>
      </w:r>
      <w:r w:rsidRPr="00AD6096">
        <w:rPr>
          <w:rFonts w:ascii="Roboto" w:hAnsi="Roboto" w:cs="B Nazanin"/>
          <w:rtl/>
        </w:rPr>
        <w:t xml:space="preserve"> از واقعیت </w:t>
      </w:r>
    </w:p>
    <w:p w14:paraId="3BC4A0BB" w14:textId="77777777" w:rsidR="004F071C" w:rsidRPr="00422200" w:rsidRDefault="004F071C" w:rsidP="00F60B9E">
      <w:pPr>
        <w:pStyle w:val="ListParagraph"/>
        <w:numPr>
          <w:ilvl w:val="0"/>
          <w:numId w:val="2"/>
        </w:numPr>
        <w:jc w:val="both"/>
        <w:rPr>
          <w:rFonts w:ascii="Roboto" w:hAnsi="Roboto" w:cs="B Nazanin"/>
        </w:rPr>
      </w:pPr>
      <w:r w:rsidRPr="00422200">
        <w:rPr>
          <w:rFonts w:cs="B Nazanin" w:hint="cs"/>
          <w:rtl/>
        </w:rPr>
        <w:t xml:space="preserve">مجموعه‌ای از </w:t>
      </w:r>
      <w:r w:rsidRPr="00422200">
        <w:rPr>
          <w:rFonts w:ascii="Roboto" w:hAnsi="Roboto" w:cs="B Nazanin"/>
          <w:rtl/>
        </w:rPr>
        <w:t xml:space="preserve">اصول، قوانین، فرضیات و تفسیرهای عمیق‌تری از جهان </w:t>
      </w:r>
    </w:p>
    <w:p w14:paraId="01570506" w14:textId="77777777" w:rsidR="004F071C" w:rsidRDefault="004F071C" w:rsidP="00F60B9E">
      <w:pPr>
        <w:pStyle w:val="NormalWeb"/>
        <w:numPr>
          <w:ilvl w:val="0"/>
          <w:numId w:val="2"/>
        </w:numPr>
        <w:bidi/>
        <w:spacing w:before="0" w:beforeAutospacing="0" w:after="0" w:afterAutospacing="0"/>
        <w:jc w:val="both"/>
        <w:rPr>
          <w:rFonts w:ascii="Roboto" w:hAnsi="Roboto" w:cs="B Nazanin"/>
        </w:rPr>
      </w:pPr>
      <w:r>
        <w:rPr>
          <w:rFonts w:ascii="Roboto" w:hAnsi="Roboto" w:cs="B Nazanin" w:hint="cs"/>
          <w:rtl/>
        </w:rPr>
        <w:t xml:space="preserve">ارائه امکان </w:t>
      </w:r>
      <w:r w:rsidRPr="002D0252">
        <w:rPr>
          <w:rFonts w:ascii="Roboto" w:hAnsi="Roboto" w:cs="B Nazanin" w:hint="cs"/>
          <w:rtl/>
        </w:rPr>
        <w:t>پیش‌بینی</w:t>
      </w:r>
      <w:r w:rsidRPr="002D0252">
        <w:rPr>
          <w:rFonts w:ascii="Roboto" w:hAnsi="Roboto" w:cs="B Nazanin"/>
          <w:rtl/>
        </w:rPr>
        <w:t xml:space="preserve"> </w:t>
      </w:r>
      <w:r w:rsidRPr="002D0252">
        <w:rPr>
          <w:rFonts w:ascii="Roboto" w:hAnsi="Roboto" w:cs="B Nazanin" w:hint="cs"/>
          <w:rtl/>
        </w:rPr>
        <w:t>رویدادهای</w:t>
      </w:r>
      <w:r w:rsidRPr="002D0252">
        <w:rPr>
          <w:rFonts w:ascii="Roboto" w:hAnsi="Roboto" w:cs="B Nazanin"/>
          <w:rtl/>
        </w:rPr>
        <w:t xml:space="preserve"> </w:t>
      </w:r>
      <w:r w:rsidRPr="002D0252">
        <w:rPr>
          <w:rFonts w:ascii="Roboto" w:hAnsi="Roboto" w:cs="B Nazanin" w:hint="cs"/>
          <w:rtl/>
        </w:rPr>
        <w:t>جدید</w:t>
      </w:r>
      <w:r w:rsidRPr="002D0252">
        <w:rPr>
          <w:rFonts w:ascii="Roboto" w:hAnsi="Roboto" w:cs="B Nazanin"/>
          <w:rtl/>
        </w:rPr>
        <w:t xml:space="preserve"> </w:t>
      </w:r>
    </w:p>
    <w:p w14:paraId="0268578E" w14:textId="77777777" w:rsidR="004F071C" w:rsidRDefault="004F071C" w:rsidP="00F60B9E">
      <w:pPr>
        <w:pStyle w:val="NormalWeb"/>
        <w:numPr>
          <w:ilvl w:val="0"/>
          <w:numId w:val="2"/>
        </w:numPr>
        <w:bidi/>
        <w:spacing w:before="0" w:beforeAutospacing="0" w:after="0" w:afterAutospacing="0"/>
        <w:jc w:val="both"/>
        <w:rPr>
          <w:rFonts w:ascii="Roboto" w:hAnsi="Roboto" w:cs="B Nazanin"/>
        </w:rPr>
      </w:pPr>
      <w:r w:rsidRPr="002D0252">
        <w:rPr>
          <w:rFonts w:ascii="Roboto" w:hAnsi="Roboto" w:cs="B Nazanin" w:hint="cs"/>
          <w:rtl/>
        </w:rPr>
        <w:t>قابل</w:t>
      </w:r>
      <w:r w:rsidRPr="002D0252">
        <w:rPr>
          <w:rFonts w:ascii="Roboto" w:hAnsi="Roboto" w:cs="B Nazanin"/>
          <w:rtl/>
        </w:rPr>
        <w:t xml:space="preserve"> </w:t>
      </w:r>
      <w:r w:rsidRPr="002D0252">
        <w:rPr>
          <w:rFonts w:ascii="Roboto" w:hAnsi="Roboto" w:cs="B Nazanin" w:hint="cs"/>
          <w:rtl/>
        </w:rPr>
        <w:t>آزمایش</w:t>
      </w:r>
      <w:r w:rsidRPr="002D0252">
        <w:rPr>
          <w:rFonts w:ascii="Roboto" w:hAnsi="Roboto" w:cs="B Nazanin"/>
          <w:rtl/>
        </w:rPr>
        <w:t xml:space="preserve"> </w:t>
      </w:r>
      <w:r w:rsidRPr="002D0252">
        <w:rPr>
          <w:rFonts w:ascii="Roboto" w:hAnsi="Roboto" w:cs="B Nazanin" w:hint="cs"/>
          <w:rtl/>
        </w:rPr>
        <w:t>و</w:t>
      </w:r>
      <w:r w:rsidRPr="002D0252">
        <w:rPr>
          <w:rFonts w:ascii="Roboto" w:hAnsi="Roboto" w:cs="B Nazanin"/>
          <w:rtl/>
        </w:rPr>
        <w:t xml:space="preserve"> </w:t>
      </w:r>
      <w:r w:rsidRPr="002D0252">
        <w:rPr>
          <w:rFonts w:ascii="Roboto" w:hAnsi="Roboto" w:cs="B Nazanin" w:hint="cs"/>
          <w:rtl/>
        </w:rPr>
        <w:t>تأیید</w:t>
      </w:r>
      <w:r w:rsidRPr="002D0252">
        <w:rPr>
          <w:rFonts w:ascii="Roboto" w:hAnsi="Roboto" w:cs="B Nazanin"/>
          <w:rtl/>
        </w:rPr>
        <w:t xml:space="preserve"> </w:t>
      </w:r>
      <w:r w:rsidRPr="002D0252">
        <w:rPr>
          <w:rFonts w:ascii="Roboto" w:hAnsi="Roboto" w:cs="B Nazanin" w:hint="cs"/>
          <w:rtl/>
        </w:rPr>
        <w:t>یا</w:t>
      </w:r>
      <w:r w:rsidRPr="002D0252">
        <w:rPr>
          <w:rFonts w:ascii="Roboto" w:hAnsi="Roboto" w:cs="B Nazanin"/>
          <w:rtl/>
        </w:rPr>
        <w:t xml:space="preserve"> </w:t>
      </w:r>
      <w:r w:rsidRPr="002D0252">
        <w:rPr>
          <w:rFonts w:ascii="Roboto" w:hAnsi="Roboto" w:cs="B Nazanin" w:hint="cs"/>
          <w:rtl/>
        </w:rPr>
        <w:t>رد</w:t>
      </w:r>
      <w:r w:rsidRPr="002D0252">
        <w:rPr>
          <w:rFonts w:ascii="Roboto" w:hAnsi="Roboto" w:cs="B Nazanin"/>
          <w:rtl/>
        </w:rPr>
        <w:t xml:space="preserve"> </w:t>
      </w:r>
    </w:p>
    <w:p w14:paraId="77F381AE" w14:textId="77777777" w:rsidR="004F071C" w:rsidRDefault="004F071C" w:rsidP="00F60B9E">
      <w:pPr>
        <w:pStyle w:val="NormalWeb"/>
        <w:numPr>
          <w:ilvl w:val="0"/>
          <w:numId w:val="2"/>
        </w:numPr>
        <w:bidi/>
        <w:spacing w:before="0" w:beforeAutospacing="0" w:after="0" w:afterAutospacing="0"/>
        <w:jc w:val="both"/>
        <w:rPr>
          <w:rFonts w:ascii="Roboto" w:hAnsi="Roboto" w:cs="B Nazanin"/>
        </w:rPr>
      </w:pPr>
      <w:r>
        <w:rPr>
          <w:rFonts w:ascii="Roboto" w:hAnsi="Roboto" w:cs="B Nazanin" w:hint="cs"/>
          <w:rtl/>
        </w:rPr>
        <w:t xml:space="preserve">متشکل از چندین مدل </w:t>
      </w:r>
    </w:p>
    <w:p w14:paraId="53C2E429" w14:textId="77777777" w:rsidR="004F071C" w:rsidRDefault="004F071C" w:rsidP="00F60B9E">
      <w:pPr>
        <w:pStyle w:val="NormalWeb"/>
        <w:numPr>
          <w:ilvl w:val="0"/>
          <w:numId w:val="2"/>
        </w:numPr>
        <w:bidi/>
        <w:spacing w:before="0" w:beforeAutospacing="0" w:after="0" w:afterAutospacing="0"/>
        <w:jc w:val="both"/>
        <w:rPr>
          <w:rFonts w:ascii="Roboto" w:hAnsi="Roboto" w:cs="B Nazanin"/>
        </w:rPr>
      </w:pPr>
      <w:r>
        <w:rPr>
          <w:rFonts w:ascii="Roboto" w:hAnsi="Roboto" w:cs="B Nazanin" w:hint="cs"/>
          <w:rtl/>
        </w:rPr>
        <w:t>پایه و اساس شکل‌گیری مدل‌های جدید</w:t>
      </w:r>
    </w:p>
    <w:p w14:paraId="76B7D26E" w14:textId="77777777" w:rsidR="004F071C" w:rsidRDefault="004F071C" w:rsidP="00F60B9E">
      <w:pPr>
        <w:pStyle w:val="NormalWeb"/>
        <w:numPr>
          <w:ilvl w:val="0"/>
          <w:numId w:val="2"/>
        </w:numPr>
        <w:bidi/>
        <w:spacing w:before="0" w:beforeAutospacing="0" w:after="0" w:afterAutospacing="0"/>
        <w:jc w:val="both"/>
        <w:rPr>
          <w:rFonts w:ascii="Roboto" w:hAnsi="Roboto" w:cs="B Nazanin"/>
        </w:rPr>
      </w:pPr>
      <w:r w:rsidRPr="00B16175">
        <w:rPr>
          <w:rFonts w:ascii="Roboto" w:hAnsi="Roboto" w:cs="B Nazanin"/>
          <w:rtl/>
        </w:rPr>
        <w:t xml:space="preserve">توضیحی جامع‌تر </w:t>
      </w:r>
      <w:r>
        <w:rPr>
          <w:rFonts w:ascii="Roboto" w:hAnsi="Roboto" w:cs="B Nazanin" w:hint="cs"/>
          <w:rtl/>
        </w:rPr>
        <w:t>از</w:t>
      </w:r>
      <w:r w:rsidRPr="00B16175">
        <w:rPr>
          <w:rFonts w:ascii="Roboto" w:hAnsi="Roboto" w:cs="B Nazanin"/>
          <w:rtl/>
        </w:rPr>
        <w:t xml:space="preserve"> چرایی و چگونگی پدیده‌ها </w:t>
      </w:r>
    </w:p>
    <w:p w14:paraId="228A6C76" w14:textId="55DA1A4A" w:rsidR="004F071C" w:rsidRPr="00A11396" w:rsidRDefault="00A11396" w:rsidP="00F60B9E">
      <w:pPr>
        <w:pStyle w:val="ListParagraph"/>
        <w:numPr>
          <w:ilvl w:val="0"/>
          <w:numId w:val="2"/>
        </w:numPr>
        <w:ind w:right="180"/>
        <w:jc w:val="both"/>
        <w:rPr>
          <w:rFonts w:cs="B Nazanin"/>
          <w:sz w:val="26"/>
          <w:szCs w:val="26"/>
          <w:rtl/>
        </w:rPr>
      </w:pPr>
      <w:r w:rsidRPr="00A11396">
        <w:rPr>
          <w:rFonts w:ascii="Roboto" w:hAnsi="Roboto" w:cs="B Nazanin" w:hint="cs"/>
          <w:rtl/>
        </w:rPr>
        <w:t>قابلیت آزمایش و ارزیابی علمی برای</w:t>
      </w:r>
      <w:r w:rsidR="004F071C" w:rsidRPr="00A11396">
        <w:rPr>
          <w:rFonts w:ascii="Roboto" w:hAnsi="Roboto" w:cs="B Nazanin"/>
          <w:rtl/>
        </w:rPr>
        <w:t xml:space="preserve"> پشتیبانی یا رد </w:t>
      </w:r>
      <w:r w:rsidRPr="00A11396">
        <w:rPr>
          <w:rFonts w:ascii="Roboto" w:hAnsi="Roboto" w:cs="B Nazanin" w:hint="cs"/>
          <w:rtl/>
        </w:rPr>
        <w:t>نظریه</w:t>
      </w:r>
    </w:p>
    <w:p w14:paraId="4CFC26CA" w14:textId="77777777" w:rsidR="004F071C" w:rsidRPr="00DC1872" w:rsidRDefault="004F071C" w:rsidP="00AE7A7F">
      <w:pPr>
        <w:ind w:left="-1"/>
        <w:jc w:val="both"/>
        <w:rPr>
          <w:rFonts w:cs="B Nazanin"/>
          <w:sz w:val="26"/>
          <w:szCs w:val="26"/>
          <w:rtl/>
          <w:lang w:bidi="fa-IR"/>
        </w:rPr>
      </w:pPr>
      <w:r w:rsidRPr="005B4DAF">
        <w:rPr>
          <w:rFonts w:ascii="Roboto" w:hAnsi="Roboto" w:cs="B Nazanin" w:hint="cs"/>
          <w:b/>
          <w:bCs/>
          <w:sz w:val="26"/>
          <w:szCs w:val="26"/>
          <w:rtl/>
        </w:rPr>
        <w:t>معیارهای نظریه</w:t>
      </w:r>
      <w:r w:rsidRPr="00DC1872">
        <w:rPr>
          <w:rFonts w:cs="B Nazanin" w:hint="cs"/>
          <w:sz w:val="26"/>
          <w:szCs w:val="26"/>
          <w:rtl/>
          <w:lang w:bidi="fa-IR"/>
        </w:rPr>
        <w:t>:</w:t>
      </w:r>
    </w:p>
    <w:p w14:paraId="0068F9F7" w14:textId="77777777" w:rsidR="004F071C" w:rsidRPr="00DC1872" w:rsidRDefault="004F071C" w:rsidP="00F60B9E">
      <w:pPr>
        <w:pStyle w:val="ListParagraph"/>
        <w:numPr>
          <w:ilvl w:val="0"/>
          <w:numId w:val="3"/>
        </w:numPr>
        <w:ind w:left="849"/>
        <w:jc w:val="both"/>
        <w:rPr>
          <w:rFonts w:cs="B Nazanin"/>
          <w:sz w:val="26"/>
          <w:szCs w:val="26"/>
          <w:lang w:bidi="fa-IR"/>
        </w:rPr>
      </w:pPr>
      <w:r w:rsidRPr="00DC1872">
        <w:rPr>
          <w:rFonts w:cs="B Nazanin" w:hint="cs"/>
          <w:sz w:val="26"/>
          <w:szCs w:val="26"/>
          <w:rtl/>
          <w:lang w:bidi="fa-IR"/>
        </w:rPr>
        <w:t>تعیین مساله اصلی و کلان</w:t>
      </w:r>
    </w:p>
    <w:p w14:paraId="564A1F64" w14:textId="77777777" w:rsidR="004F071C" w:rsidRPr="00A11396" w:rsidRDefault="004F071C" w:rsidP="00F60B9E">
      <w:pPr>
        <w:pStyle w:val="ListParagraph"/>
        <w:numPr>
          <w:ilvl w:val="0"/>
          <w:numId w:val="3"/>
        </w:numPr>
        <w:ind w:left="849"/>
        <w:jc w:val="both"/>
        <w:rPr>
          <w:rFonts w:cs="B Nazanin"/>
          <w:sz w:val="26"/>
          <w:szCs w:val="26"/>
          <w:lang w:bidi="fa-IR"/>
        </w:rPr>
      </w:pPr>
      <w:r w:rsidRPr="00DC1872">
        <w:rPr>
          <w:rFonts w:cs="B Nazanin" w:hint="cs"/>
          <w:sz w:val="26"/>
          <w:szCs w:val="26"/>
          <w:rtl/>
          <w:lang w:bidi="fa-IR"/>
        </w:rPr>
        <w:t xml:space="preserve">تعریف </w:t>
      </w:r>
      <w:r w:rsidRPr="00A11396">
        <w:rPr>
          <w:rFonts w:cs="B Nazanin" w:hint="cs"/>
          <w:sz w:val="26"/>
          <w:szCs w:val="26"/>
          <w:rtl/>
          <w:lang w:bidi="fa-IR"/>
        </w:rPr>
        <w:t>دقیق سازه</w:t>
      </w:r>
      <w:r w:rsidRPr="00A11396">
        <w:rPr>
          <w:rFonts w:cs="B Nazanin"/>
          <w:sz w:val="26"/>
          <w:szCs w:val="26"/>
          <w:rtl/>
          <w:lang w:bidi="fa-IR"/>
        </w:rPr>
        <w:softHyphen/>
      </w:r>
      <w:r w:rsidRPr="00A11396">
        <w:rPr>
          <w:rFonts w:cs="B Nazanin" w:hint="cs"/>
          <w:sz w:val="26"/>
          <w:szCs w:val="26"/>
          <w:rtl/>
          <w:lang w:bidi="fa-IR"/>
        </w:rPr>
        <w:t>های مفهومی</w:t>
      </w:r>
    </w:p>
    <w:p w14:paraId="74A3350A" w14:textId="5D764E31" w:rsidR="004F071C" w:rsidRPr="00A11396" w:rsidRDefault="004F071C" w:rsidP="00F60B9E">
      <w:pPr>
        <w:pStyle w:val="ListParagraph"/>
        <w:numPr>
          <w:ilvl w:val="0"/>
          <w:numId w:val="3"/>
        </w:numPr>
        <w:ind w:left="849"/>
        <w:jc w:val="both"/>
        <w:rPr>
          <w:rFonts w:cs="B Nazanin"/>
          <w:sz w:val="26"/>
          <w:szCs w:val="26"/>
          <w:lang w:bidi="fa-IR"/>
        </w:rPr>
      </w:pPr>
      <w:r w:rsidRPr="00A11396">
        <w:rPr>
          <w:rFonts w:cs="B Nazanin" w:hint="cs"/>
          <w:sz w:val="26"/>
          <w:szCs w:val="26"/>
          <w:rtl/>
          <w:lang w:bidi="fa-IR"/>
        </w:rPr>
        <w:t>بیان دقیق ارتباط سازمان</w:t>
      </w:r>
      <w:r w:rsidRPr="00A11396">
        <w:rPr>
          <w:rFonts w:cs="B Nazanin"/>
          <w:sz w:val="26"/>
          <w:szCs w:val="26"/>
          <w:rtl/>
          <w:lang w:bidi="fa-IR"/>
        </w:rPr>
        <w:softHyphen/>
      </w:r>
      <w:r w:rsidRPr="00A11396">
        <w:rPr>
          <w:rFonts w:cs="B Nazanin" w:hint="cs"/>
          <w:sz w:val="26"/>
          <w:szCs w:val="26"/>
          <w:rtl/>
          <w:lang w:bidi="fa-IR"/>
        </w:rPr>
        <w:t>یافته بین مفاهیم</w:t>
      </w:r>
      <w:r w:rsidR="00A11396" w:rsidRPr="00A11396">
        <w:rPr>
          <w:rFonts w:cs="B Nazanin" w:hint="cs"/>
          <w:sz w:val="26"/>
          <w:szCs w:val="26"/>
          <w:rtl/>
          <w:lang w:bidi="fa-IR"/>
        </w:rPr>
        <w:t xml:space="preserve"> و متغیرها</w:t>
      </w:r>
    </w:p>
    <w:p w14:paraId="3206D548" w14:textId="45A94B19" w:rsidR="004F071C" w:rsidRPr="00A11396" w:rsidRDefault="004F071C" w:rsidP="00F60B9E">
      <w:pPr>
        <w:pStyle w:val="ListParagraph"/>
        <w:numPr>
          <w:ilvl w:val="0"/>
          <w:numId w:val="3"/>
        </w:numPr>
        <w:ind w:left="849"/>
        <w:jc w:val="both"/>
        <w:rPr>
          <w:rFonts w:cs="B Nazanin"/>
          <w:sz w:val="26"/>
          <w:szCs w:val="26"/>
          <w:lang w:bidi="fa-IR"/>
        </w:rPr>
      </w:pPr>
      <w:r w:rsidRPr="00A11396">
        <w:rPr>
          <w:rFonts w:cs="B Nazanin" w:hint="cs"/>
          <w:sz w:val="26"/>
          <w:szCs w:val="26"/>
          <w:rtl/>
          <w:lang w:bidi="fa-IR"/>
        </w:rPr>
        <w:t>توان تبیین پدیده</w:t>
      </w:r>
      <w:r w:rsidRPr="00A11396">
        <w:rPr>
          <w:rFonts w:cs="B Nazanin"/>
          <w:sz w:val="26"/>
          <w:szCs w:val="26"/>
          <w:rtl/>
          <w:lang w:bidi="fa-IR"/>
        </w:rPr>
        <w:softHyphen/>
      </w:r>
      <w:r w:rsidRPr="00A11396">
        <w:rPr>
          <w:rFonts w:cs="B Nazanin" w:hint="cs"/>
          <w:sz w:val="26"/>
          <w:szCs w:val="26"/>
          <w:rtl/>
          <w:lang w:bidi="fa-IR"/>
        </w:rPr>
        <w:t xml:space="preserve">ها </w:t>
      </w:r>
      <w:r w:rsidR="00A11396" w:rsidRPr="00A11396">
        <w:rPr>
          <w:rFonts w:cs="B Nazanin" w:hint="cs"/>
          <w:sz w:val="26"/>
          <w:szCs w:val="26"/>
          <w:rtl/>
          <w:lang w:bidi="fa-IR"/>
        </w:rPr>
        <w:t xml:space="preserve">و </w:t>
      </w:r>
      <w:r w:rsidRPr="00A11396">
        <w:rPr>
          <w:rFonts w:cs="B Nazanin" w:hint="cs"/>
          <w:sz w:val="26"/>
          <w:szCs w:val="26"/>
          <w:rtl/>
          <w:lang w:bidi="fa-IR"/>
        </w:rPr>
        <w:t>روابط حاکم بر آن</w:t>
      </w:r>
    </w:p>
    <w:p w14:paraId="4B31079E" w14:textId="77777777" w:rsidR="004F071C" w:rsidRPr="00DC1872" w:rsidRDefault="004F071C" w:rsidP="00F60B9E">
      <w:pPr>
        <w:pStyle w:val="ListParagraph"/>
        <w:numPr>
          <w:ilvl w:val="0"/>
          <w:numId w:val="3"/>
        </w:numPr>
        <w:ind w:left="849"/>
        <w:jc w:val="both"/>
        <w:rPr>
          <w:rFonts w:cs="B Nazanin"/>
          <w:sz w:val="26"/>
          <w:szCs w:val="26"/>
          <w:lang w:bidi="fa-IR"/>
        </w:rPr>
      </w:pPr>
      <w:r w:rsidRPr="00DC1872">
        <w:rPr>
          <w:rFonts w:cs="B Nazanin" w:hint="cs"/>
          <w:sz w:val="26"/>
          <w:szCs w:val="26"/>
          <w:rtl/>
          <w:lang w:bidi="fa-IR"/>
        </w:rPr>
        <w:t>انسجام درونی و ارتباط سیستمی بین عناصر مفهومی</w:t>
      </w:r>
    </w:p>
    <w:p w14:paraId="32FE17C9" w14:textId="77777777" w:rsidR="004F071C" w:rsidRPr="00DC1872" w:rsidRDefault="004F071C" w:rsidP="00F60B9E">
      <w:pPr>
        <w:pStyle w:val="ListParagraph"/>
        <w:numPr>
          <w:ilvl w:val="0"/>
          <w:numId w:val="3"/>
        </w:numPr>
        <w:ind w:left="849"/>
        <w:jc w:val="both"/>
        <w:rPr>
          <w:rFonts w:cs="B Nazanin"/>
          <w:sz w:val="26"/>
          <w:szCs w:val="26"/>
          <w:lang w:bidi="fa-IR"/>
        </w:rPr>
      </w:pPr>
      <w:r w:rsidRPr="00DC1872">
        <w:rPr>
          <w:rFonts w:cs="B Nazanin" w:hint="cs"/>
          <w:sz w:val="26"/>
          <w:szCs w:val="26"/>
          <w:rtl/>
          <w:lang w:bidi="fa-IR"/>
        </w:rPr>
        <w:t>عدم تناقض منطقی در ابعاد مختلف نظریه</w:t>
      </w:r>
    </w:p>
    <w:p w14:paraId="58E33643" w14:textId="77777777" w:rsidR="004F071C" w:rsidRPr="00DC1872" w:rsidRDefault="004F071C" w:rsidP="00F60B9E">
      <w:pPr>
        <w:pStyle w:val="ListParagraph"/>
        <w:numPr>
          <w:ilvl w:val="0"/>
          <w:numId w:val="3"/>
        </w:numPr>
        <w:ind w:left="849"/>
        <w:jc w:val="both"/>
        <w:rPr>
          <w:rFonts w:cs="B Nazanin"/>
          <w:sz w:val="26"/>
          <w:szCs w:val="26"/>
          <w:lang w:bidi="fa-IR"/>
        </w:rPr>
      </w:pPr>
      <w:r w:rsidRPr="00DC1872">
        <w:rPr>
          <w:rFonts w:cs="B Nazanin" w:hint="cs"/>
          <w:sz w:val="26"/>
          <w:szCs w:val="26"/>
          <w:rtl/>
          <w:lang w:bidi="fa-IR"/>
        </w:rPr>
        <w:t>قدرت تعمیم نظریه با توجه به کلیت و شمول آن</w:t>
      </w:r>
    </w:p>
    <w:p w14:paraId="1FA583AE" w14:textId="77777777" w:rsidR="004F071C" w:rsidRPr="00DC1872" w:rsidRDefault="004F071C" w:rsidP="00F60B9E">
      <w:pPr>
        <w:pStyle w:val="ListParagraph"/>
        <w:numPr>
          <w:ilvl w:val="0"/>
          <w:numId w:val="3"/>
        </w:numPr>
        <w:ind w:left="849"/>
        <w:jc w:val="both"/>
        <w:rPr>
          <w:rFonts w:cs="B Nazanin"/>
          <w:sz w:val="26"/>
          <w:szCs w:val="26"/>
          <w:lang w:bidi="fa-IR"/>
        </w:rPr>
      </w:pPr>
      <w:r w:rsidRPr="00DC1872">
        <w:rPr>
          <w:rFonts w:cs="B Nazanin" w:hint="cs"/>
          <w:sz w:val="26"/>
          <w:szCs w:val="26"/>
          <w:rtl/>
          <w:lang w:bidi="fa-IR"/>
        </w:rPr>
        <w:t>استحکام اصولی در مقابل تغییرات جدید و نظریه</w:t>
      </w:r>
      <w:r w:rsidRPr="00DC1872">
        <w:rPr>
          <w:rFonts w:cs="B Nazanin"/>
          <w:sz w:val="26"/>
          <w:szCs w:val="26"/>
          <w:rtl/>
          <w:lang w:bidi="fa-IR"/>
        </w:rPr>
        <w:softHyphen/>
      </w:r>
      <w:r w:rsidRPr="00DC1872">
        <w:rPr>
          <w:rFonts w:cs="B Nazanin" w:hint="cs"/>
          <w:sz w:val="26"/>
          <w:szCs w:val="26"/>
          <w:rtl/>
          <w:lang w:bidi="fa-IR"/>
        </w:rPr>
        <w:t>های مخالف</w:t>
      </w:r>
    </w:p>
    <w:p w14:paraId="26D1CBE0" w14:textId="4B0F6211" w:rsidR="00685FFE" w:rsidRPr="00685FFE" w:rsidRDefault="00685FFE" w:rsidP="00AE7A7F">
      <w:pPr>
        <w:pStyle w:val="Heading2"/>
        <w:jc w:val="both"/>
        <w:rPr>
          <w:rFonts w:cs="B Nazanin"/>
          <w:sz w:val="24"/>
          <w:szCs w:val="24"/>
        </w:rPr>
      </w:pPr>
      <w:r w:rsidRPr="00685FFE">
        <w:rPr>
          <w:rStyle w:val="s1"/>
          <w:rFonts w:cs="B Nazanin" w:hint="eastAsia"/>
          <w:sz w:val="24"/>
          <w:szCs w:val="24"/>
          <w:rtl/>
        </w:rPr>
        <w:t>مراحل</w:t>
      </w:r>
      <w:r w:rsidRPr="00685FFE">
        <w:rPr>
          <w:rStyle w:val="s1"/>
          <w:rFonts w:cs="B Nazanin"/>
          <w:sz w:val="24"/>
          <w:szCs w:val="24"/>
          <w:rtl/>
        </w:rPr>
        <w:t xml:space="preserve"> </w:t>
      </w:r>
      <w:r w:rsidRPr="00685FFE">
        <w:rPr>
          <w:rStyle w:val="s1"/>
          <w:rFonts w:cs="B Nazanin" w:hint="eastAsia"/>
          <w:sz w:val="24"/>
          <w:szCs w:val="24"/>
          <w:rtl/>
        </w:rPr>
        <w:t>رشد</w:t>
      </w:r>
      <w:r w:rsidRPr="00685FFE">
        <w:rPr>
          <w:rStyle w:val="s1"/>
          <w:rFonts w:cs="B Nazanin"/>
          <w:sz w:val="24"/>
          <w:szCs w:val="24"/>
          <w:rtl/>
        </w:rPr>
        <w:t xml:space="preserve"> </w:t>
      </w:r>
      <w:r w:rsidRPr="00685FFE">
        <w:rPr>
          <w:rStyle w:val="s1"/>
          <w:rFonts w:cs="B Nazanin" w:hint="eastAsia"/>
          <w:sz w:val="24"/>
          <w:szCs w:val="24"/>
          <w:rtl/>
        </w:rPr>
        <w:t>و</w:t>
      </w:r>
      <w:r w:rsidRPr="00685FFE">
        <w:rPr>
          <w:rStyle w:val="s1"/>
          <w:rFonts w:cs="B Nazanin"/>
          <w:sz w:val="24"/>
          <w:szCs w:val="24"/>
          <w:rtl/>
        </w:rPr>
        <w:t xml:space="preserve"> </w:t>
      </w:r>
      <w:r w:rsidRPr="00685FFE">
        <w:rPr>
          <w:rStyle w:val="s1"/>
          <w:rFonts w:cs="B Nazanin" w:hint="eastAsia"/>
          <w:sz w:val="24"/>
          <w:szCs w:val="24"/>
          <w:rtl/>
        </w:rPr>
        <w:t>ت</w:t>
      </w:r>
      <w:r w:rsidRPr="00685FFE">
        <w:rPr>
          <w:rStyle w:val="s1"/>
          <w:rFonts w:cs="B Nazanin"/>
          <w:sz w:val="24"/>
          <w:szCs w:val="24"/>
          <w:rtl/>
        </w:rPr>
        <w:t>ک</w:t>
      </w:r>
      <w:r w:rsidRPr="00685FFE">
        <w:rPr>
          <w:rStyle w:val="s1"/>
          <w:rFonts w:cs="B Nazanin" w:hint="eastAsia"/>
          <w:sz w:val="24"/>
          <w:szCs w:val="24"/>
          <w:rtl/>
        </w:rPr>
        <w:t>امل</w:t>
      </w:r>
      <w:r w:rsidRPr="00685FFE">
        <w:rPr>
          <w:rStyle w:val="s1"/>
          <w:rFonts w:cs="B Nazanin"/>
          <w:sz w:val="24"/>
          <w:szCs w:val="24"/>
          <w:rtl/>
        </w:rPr>
        <w:t xml:space="preserve"> یک </w:t>
      </w:r>
      <w:r w:rsidRPr="00685FFE">
        <w:rPr>
          <w:rStyle w:val="s1"/>
          <w:rFonts w:cs="B Nazanin" w:hint="eastAsia"/>
          <w:sz w:val="24"/>
          <w:szCs w:val="24"/>
          <w:rtl/>
        </w:rPr>
        <w:t>نظر</w:t>
      </w:r>
      <w:r w:rsidRPr="00685FFE">
        <w:rPr>
          <w:rStyle w:val="s1"/>
          <w:rFonts w:cs="B Nazanin"/>
          <w:sz w:val="24"/>
          <w:szCs w:val="24"/>
          <w:rtl/>
        </w:rPr>
        <w:t>ی</w:t>
      </w:r>
      <w:r w:rsidRPr="00685FFE">
        <w:rPr>
          <w:rStyle w:val="s1"/>
          <w:rFonts w:cs="B Nazanin" w:hint="eastAsia"/>
          <w:sz w:val="24"/>
          <w:szCs w:val="24"/>
          <w:rtl/>
        </w:rPr>
        <w:t>ه</w:t>
      </w:r>
      <w:r w:rsidR="00122E00">
        <w:rPr>
          <w:rStyle w:val="s1"/>
          <w:rFonts w:cs="B Nazanin" w:hint="cs"/>
          <w:sz w:val="24"/>
          <w:szCs w:val="24"/>
          <w:rtl/>
        </w:rPr>
        <w:t>:</w:t>
      </w:r>
    </w:p>
    <w:p w14:paraId="03D11777" w14:textId="4643A227" w:rsidR="00685FFE" w:rsidRPr="00685FFE" w:rsidRDefault="00685FFE" w:rsidP="00AE7A7F">
      <w:pPr>
        <w:pStyle w:val="Heading3"/>
        <w:jc w:val="both"/>
        <w:rPr>
          <w:rStyle w:val="s3"/>
          <w:rFonts w:cs="B Nazanin"/>
          <w:sz w:val="24"/>
          <w:szCs w:val="24"/>
          <w:rtl/>
        </w:rPr>
      </w:pPr>
      <w:r w:rsidRPr="00685FFE">
        <w:rPr>
          <w:rStyle w:val="s1"/>
          <w:rFonts w:cs="B Nazanin"/>
          <w:sz w:val="24"/>
          <w:szCs w:val="24"/>
          <w:rtl/>
        </w:rPr>
        <w:t>۱</w:t>
      </w:r>
      <w:r>
        <w:rPr>
          <w:rStyle w:val="s1"/>
          <w:rFonts w:cs="B Nazanin" w:hint="cs"/>
          <w:sz w:val="24"/>
          <w:szCs w:val="24"/>
          <w:rtl/>
        </w:rPr>
        <w:t xml:space="preserve">- </w:t>
      </w:r>
      <w:r w:rsidRPr="00685FFE">
        <w:rPr>
          <w:rStyle w:val="s1"/>
          <w:rFonts w:cs="B Nazanin"/>
          <w:sz w:val="24"/>
          <w:szCs w:val="24"/>
          <w:rtl/>
        </w:rPr>
        <w:t>مرحله شکل</w:t>
      </w:r>
      <w:r w:rsidRPr="00685FFE">
        <w:rPr>
          <w:rStyle w:val="s1"/>
          <w:rFonts w:cs="B Nazanin"/>
          <w:sz w:val="24"/>
          <w:szCs w:val="24"/>
        </w:rPr>
        <w:t>‌</w:t>
      </w:r>
      <w:r>
        <w:rPr>
          <w:rStyle w:val="s1"/>
          <w:rFonts w:cs="B Nazanin"/>
          <w:sz w:val="24"/>
          <w:szCs w:val="24"/>
          <w:rtl/>
        </w:rPr>
        <w:t>گیر</w:t>
      </w:r>
      <w:r>
        <w:rPr>
          <w:rStyle w:val="s1"/>
          <w:rFonts w:cs="B Nazanin" w:hint="cs"/>
          <w:sz w:val="24"/>
          <w:szCs w:val="24"/>
          <w:rtl/>
        </w:rPr>
        <w:t>ی</w:t>
      </w:r>
      <w:r>
        <w:rPr>
          <w:rFonts w:cs="B Nazanin" w:hint="cs"/>
          <w:sz w:val="24"/>
          <w:szCs w:val="24"/>
          <w:rtl/>
        </w:rPr>
        <w:t xml:space="preserve">: </w:t>
      </w:r>
      <w:r w:rsidRPr="00685FFE">
        <w:rPr>
          <w:rStyle w:val="s1"/>
          <w:rFonts w:cs="B Nazanin"/>
          <w:b w:val="0"/>
          <w:bCs w:val="0"/>
          <w:sz w:val="24"/>
          <w:szCs w:val="24"/>
          <w:rtl/>
        </w:rPr>
        <w:t>در این مرحله، هسته اولیه نظریه پدید می</w:t>
      </w:r>
      <w:r w:rsidRPr="00685FFE">
        <w:rPr>
          <w:rStyle w:val="s1"/>
          <w:rFonts w:cs="B Nazanin"/>
          <w:b w:val="0"/>
          <w:bCs w:val="0"/>
          <w:sz w:val="24"/>
          <w:szCs w:val="24"/>
        </w:rPr>
        <w:t>‌</w:t>
      </w:r>
      <w:r w:rsidRPr="00685FFE">
        <w:rPr>
          <w:rStyle w:val="s1"/>
          <w:rFonts w:cs="B Nazanin"/>
          <w:b w:val="0"/>
          <w:bCs w:val="0"/>
          <w:sz w:val="24"/>
          <w:szCs w:val="24"/>
          <w:rtl/>
        </w:rPr>
        <w:t>آید.</w:t>
      </w:r>
      <w:r w:rsidRPr="00685FFE">
        <w:rPr>
          <w:rStyle w:val="s1"/>
          <w:rFonts w:cs="B Nazanin" w:hint="cs"/>
          <w:b w:val="0"/>
          <w:bCs w:val="0"/>
          <w:sz w:val="24"/>
          <w:szCs w:val="24"/>
          <w:rtl/>
        </w:rPr>
        <w:t xml:space="preserve"> </w:t>
      </w:r>
      <w:r w:rsidRPr="00685FFE">
        <w:rPr>
          <w:rStyle w:val="s1"/>
          <w:rFonts w:cs="B Nazanin"/>
          <w:b w:val="0"/>
          <w:bCs w:val="0"/>
          <w:sz w:val="24"/>
          <w:szCs w:val="24"/>
          <w:rtl/>
        </w:rPr>
        <w:t xml:space="preserve">پژوهشگر با </w:t>
      </w:r>
      <w:r w:rsidRPr="00685FFE">
        <w:rPr>
          <w:rStyle w:val="s2"/>
          <w:rFonts w:cs="B Nazanin"/>
          <w:b w:val="0"/>
          <w:bCs w:val="0"/>
          <w:sz w:val="24"/>
          <w:szCs w:val="24"/>
          <w:rtl/>
        </w:rPr>
        <w:t>مطالعه ادبیات موجود، مشاهده</w:t>
      </w:r>
      <w:r w:rsidRPr="00685FFE">
        <w:rPr>
          <w:rStyle w:val="s2"/>
          <w:rFonts w:cs="B Nazanin"/>
          <w:b w:val="0"/>
          <w:bCs w:val="0"/>
          <w:sz w:val="24"/>
          <w:szCs w:val="24"/>
        </w:rPr>
        <w:t>‌</w:t>
      </w:r>
      <w:r w:rsidRPr="00685FFE">
        <w:rPr>
          <w:rStyle w:val="s2"/>
          <w:rFonts w:cs="B Nazanin"/>
          <w:b w:val="0"/>
          <w:bCs w:val="0"/>
          <w:sz w:val="24"/>
          <w:szCs w:val="24"/>
          <w:rtl/>
        </w:rPr>
        <w:t>های اولیه، تحلیل داده</w:t>
      </w:r>
      <w:r w:rsidRPr="00685FFE">
        <w:rPr>
          <w:rStyle w:val="s2"/>
          <w:rFonts w:cs="B Nazanin"/>
          <w:b w:val="0"/>
          <w:bCs w:val="0"/>
          <w:sz w:val="24"/>
          <w:szCs w:val="24"/>
        </w:rPr>
        <w:t>‌</w:t>
      </w:r>
      <w:r w:rsidRPr="00685FFE">
        <w:rPr>
          <w:rStyle w:val="s2"/>
          <w:rFonts w:cs="B Nazanin"/>
          <w:b w:val="0"/>
          <w:bCs w:val="0"/>
          <w:sz w:val="24"/>
          <w:szCs w:val="24"/>
          <w:rtl/>
        </w:rPr>
        <w:t>ها و ایده</w:t>
      </w:r>
      <w:r w:rsidRPr="00685FFE">
        <w:rPr>
          <w:rStyle w:val="s2"/>
          <w:rFonts w:cs="B Nazanin"/>
          <w:b w:val="0"/>
          <w:bCs w:val="0"/>
          <w:sz w:val="24"/>
          <w:szCs w:val="24"/>
        </w:rPr>
        <w:t>‌</w:t>
      </w:r>
      <w:r w:rsidRPr="00685FFE">
        <w:rPr>
          <w:rStyle w:val="s2"/>
          <w:rFonts w:cs="B Nazanin"/>
          <w:b w:val="0"/>
          <w:bCs w:val="0"/>
          <w:sz w:val="24"/>
          <w:szCs w:val="24"/>
          <w:rtl/>
        </w:rPr>
        <w:t>پردازی مفهومی</w:t>
      </w:r>
      <w:r w:rsidRPr="00685FFE">
        <w:rPr>
          <w:rStyle w:val="s1"/>
          <w:rFonts w:cs="B Nazanin"/>
          <w:b w:val="0"/>
          <w:bCs w:val="0"/>
          <w:sz w:val="24"/>
          <w:szCs w:val="24"/>
          <w:rtl/>
        </w:rPr>
        <w:t>، مفاهیم کلیدی، گزاره</w:t>
      </w:r>
      <w:r w:rsidRPr="00685FFE">
        <w:rPr>
          <w:rStyle w:val="s1"/>
          <w:rFonts w:cs="B Nazanin"/>
          <w:b w:val="0"/>
          <w:bCs w:val="0"/>
          <w:sz w:val="24"/>
          <w:szCs w:val="24"/>
        </w:rPr>
        <w:t>‌</w:t>
      </w:r>
      <w:r w:rsidRPr="00685FFE">
        <w:rPr>
          <w:rStyle w:val="s1"/>
          <w:rFonts w:cs="B Nazanin"/>
          <w:b w:val="0"/>
          <w:bCs w:val="0"/>
          <w:sz w:val="24"/>
          <w:szCs w:val="24"/>
          <w:rtl/>
        </w:rPr>
        <w:t>ها و روابط احتمالی را شناسایی می</w:t>
      </w:r>
      <w:r w:rsidRPr="00685FFE">
        <w:rPr>
          <w:rStyle w:val="s1"/>
          <w:rFonts w:cs="B Nazanin"/>
          <w:b w:val="0"/>
          <w:bCs w:val="0"/>
          <w:sz w:val="24"/>
          <w:szCs w:val="24"/>
        </w:rPr>
        <w:t>‌</w:t>
      </w:r>
      <w:r w:rsidRPr="00685FFE">
        <w:rPr>
          <w:rStyle w:val="s1"/>
          <w:rFonts w:cs="B Nazanin"/>
          <w:b w:val="0"/>
          <w:bCs w:val="0"/>
          <w:sz w:val="24"/>
          <w:szCs w:val="24"/>
          <w:rtl/>
        </w:rPr>
        <w:t>کند.</w:t>
      </w:r>
      <w:r w:rsidRPr="00685FFE">
        <w:rPr>
          <w:rStyle w:val="s1"/>
          <w:rFonts w:cs="B Nazanin" w:hint="cs"/>
          <w:b w:val="0"/>
          <w:bCs w:val="0"/>
          <w:sz w:val="24"/>
          <w:szCs w:val="24"/>
          <w:rtl/>
        </w:rPr>
        <w:t xml:space="preserve"> </w:t>
      </w:r>
      <w:r w:rsidRPr="00685FFE">
        <w:rPr>
          <w:rStyle w:val="s1"/>
          <w:rFonts w:cs="B Nazanin"/>
          <w:b w:val="0"/>
          <w:bCs w:val="0"/>
          <w:sz w:val="24"/>
          <w:szCs w:val="24"/>
          <w:rtl/>
        </w:rPr>
        <w:t>خروجی این مرحله معمولاً یک «طرح اولیه نظری» است که هنوز خام، انعطاف</w:t>
      </w:r>
      <w:r w:rsidRPr="00685FFE">
        <w:rPr>
          <w:rStyle w:val="s1"/>
          <w:rFonts w:cs="B Nazanin"/>
          <w:b w:val="0"/>
          <w:bCs w:val="0"/>
          <w:sz w:val="24"/>
          <w:szCs w:val="24"/>
        </w:rPr>
        <w:t>‌</w:t>
      </w:r>
      <w:r w:rsidRPr="00685FFE">
        <w:rPr>
          <w:rStyle w:val="s1"/>
          <w:rFonts w:cs="B Nazanin"/>
          <w:b w:val="0"/>
          <w:bCs w:val="0"/>
          <w:sz w:val="24"/>
          <w:szCs w:val="24"/>
          <w:rtl/>
        </w:rPr>
        <w:t>پذیر و نیازمند بازنگری است.</w:t>
      </w:r>
    </w:p>
    <w:p w14:paraId="1C9A7764" w14:textId="6D735E23" w:rsidR="00685FFE" w:rsidRPr="00685FFE" w:rsidRDefault="00685FFE" w:rsidP="00AE7A7F">
      <w:pPr>
        <w:pStyle w:val="Heading3"/>
        <w:jc w:val="both"/>
        <w:rPr>
          <w:rFonts w:cs="B Nazanin"/>
          <w:b w:val="0"/>
          <w:bCs w:val="0"/>
          <w:sz w:val="24"/>
          <w:szCs w:val="24"/>
          <w:rtl/>
        </w:rPr>
      </w:pPr>
      <w:r w:rsidRPr="00685FFE">
        <w:rPr>
          <w:rStyle w:val="s1"/>
          <w:rFonts w:cs="B Nazanin"/>
          <w:sz w:val="24"/>
          <w:szCs w:val="24"/>
          <w:rtl/>
        </w:rPr>
        <w:t>۲</w:t>
      </w:r>
      <w:r>
        <w:rPr>
          <w:rStyle w:val="s1"/>
          <w:rFonts w:cs="B Nazanin" w:hint="cs"/>
          <w:sz w:val="24"/>
          <w:szCs w:val="24"/>
          <w:rtl/>
        </w:rPr>
        <w:t>-</w:t>
      </w:r>
      <w:r w:rsidRPr="00685FFE">
        <w:rPr>
          <w:rStyle w:val="s1"/>
          <w:rFonts w:cs="B Nazanin"/>
          <w:sz w:val="24"/>
          <w:szCs w:val="24"/>
        </w:rPr>
        <w:t xml:space="preserve"> </w:t>
      </w:r>
      <w:r w:rsidRPr="00685FFE">
        <w:rPr>
          <w:rStyle w:val="s1"/>
          <w:rFonts w:cs="B Nazanin"/>
          <w:sz w:val="24"/>
          <w:szCs w:val="24"/>
          <w:rtl/>
        </w:rPr>
        <w:t>مرحله توسعه و بسط</w:t>
      </w:r>
      <w:r>
        <w:rPr>
          <w:rStyle w:val="s1"/>
          <w:rFonts w:cs="B Nazanin" w:hint="cs"/>
          <w:sz w:val="24"/>
          <w:szCs w:val="24"/>
          <w:rtl/>
        </w:rPr>
        <w:t xml:space="preserve">: </w:t>
      </w:r>
      <w:r w:rsidRPr="00685FFE">
        <w:rPr>
          <w:rStyle w:val="s1"/>
          <w:rFonts w:cs="B Nazanin"/>
          <w:b w:val="0"/>
          <w:bCs w:val="0"/>
          <w:sz w:val="24"/>
          <w:szCs w:val="24"/>
          <w:rtl/>
        </w:rPr>
        <w:t>این مرحله قلب فرآیند نظریه</w:t>
      </w:r>
      <w:r w:rsidRPr="00685FFE">
        <w:rPr>
          <w:rStyle w:val="s1"/>
          <w:rFonts w:cs="B Nazanin"/>
          <w:b w:val="0"/>
          <w:bCs w:val="0"/>
          <w:sz w:val="24"/>
          <w:szCs w:val="24"/>
        </w:rPr>
        <w:t>‌</w:t>
      </w:r>
      <w:r w:rsidRPr="00685FFE">
        <w:rPr>
          <w:rStyle w:val="s1"/>
          <w:rFonts w:cs="B Nazanin"/>
          <w:b w:val="0"/>
          <w:bCs w:val="0"/>
          <w:sz w:val="24"/>
          <w:szCs w:val="24"/>
          <w:rtl/>
        </w:rPr>
        <w:t>پردازی است.</w:t>
      </w:r>
      <w:r w:rsidRPr="00685FFE">
        <w:rPr>
          <w:rStyle w:val="s1"/>
          <w:rFonts w:cs="B Nazanin" w:hint="cs"/>
          <w:b w:val="0"/>
          <w:bCs w:val="0"/>
          <w:sz w:val="24"/>
          <w:szCs w:val="24"/>
          <w:rtl/>
        </w:rPr>
        <w:t xml:space="preserve"> </w:t>
      </w:r>
      <w:r w:rsidRPr="00685FFE">
        <w:rPr>
          <w:rStyle w:val="s1"/>
          <w:rFonts w:cs="B Nazanin"/>
          <w:b w:val="0"/>
          <w:bCs w:val="0"/>
          <w:sz w:val="24"/>
          <w:szCs w:val="24"/>
          <w:rtl/>
        </w:rPr>
        <w:t>در این مرحله، نظریه به</w:t>
      </w:r>
      <w:r w:rsidRPr="00685FFE">
        <w:rPr>
          <w:rStyle w:val="s1"/>
          <w:rFonts w:cs="B Nazanin"/>
          <w:b w:val="0"/>
          <w:bCs w:val="0"/>
          <w:sz w:val="24"/>
          <w:szCs w:val="24"/>
        </w:rPr>
        <w:t>‌</w:t>
      </w:r>
      <w:r w:rsidRPr="00685FFE">
        <w:rPr>
          <w:rStyle w:val="s1"/>
          <w:rFonts w:cs="B Nazanin"/>
          <w:b w:val="0"/>
          <w:bCs w:val="0"/>
          <w:sz w:val="24"/>
          <w:szCs w:val="24"/>
          <w:rtl/>
        </w:rPr>
        <w:t xml:space="preserve">تدریج </w:t>
      </w:r>
      <w:r w:rsidRPr="00685FFE">
        <w:rPr>
          <w:rStyle w:val="s2"/>
          <w:rFonts w:cs="B Nazanin"/>
          <w:b w:val="0"/>
          <w:bCs w:val="0"/>
          <w:sz w:val="24"/>
          <w:szCs w:val="24"/>
          <w:rtl/>
        </w:rPr>
        <w:t>غنی، دقیق و ساختارمند</w:t>
      </w:r>
      <w:r w:rsidRPr="00685FFE">
        <w:rPr>
          <w:rStyle w:val="s1"/>
          <w:rFonts w:cs="B Nazanin"/>
          <w:b w:val="0"/>
          <w:bCs w:val="0"/>
          <w:sz w:val="24"/>
          <w:szCs w:val="24"/>
          <w:rtl/>
        </w:rPr>
        <w:t xml:space="preserve"> می</w:t>
      </w:r>
      <w:r w:rsidRPr="00685FFE">
        <w:rPr>
          <w:rStyle w:val="s1"/>
          <w:rFonts w:cs="B Nazanin"/>
          <w:b w:val="0"/>
          <w:bCs w:val="0"/>
          <w:sz w:val="24"/>
          <w:szCs w:val="24"/>
        </w:rPr>
        <w:t>‌</w:t>
      </w:r>
      <w:r w:rsidRPr="00685FFE">
        <w:rPr>
          <w:rStyle w:val="s1"/>
          <w:rFonts w:cs="B Nazanin"/>
          <w:b w:val="0"/>
          <w:bCs w:val="0"/>
          <w:sz w:val="24"/>
          <w:szCs w:val="24"/>
          <w:rtl/>
        </w:rPr>
        <w:t>شود.</w:t>
      </w:r>
      <w:r w:rsidRPr="00685FFE">
        <w:rPr>
          <w:rStyle w:val="s1"/>
          <w:rFonts w:cs="B Nazanin" w:hint="cs"/>
          <w:b w:val="0"/>
          <w:bCs w:val="0"/>
          <w:sz w:val="24"/>
          <w:szCs w:val="24"/>
          <w:rtl/>
        </w:rPr>
        <w:t xml:space="preserve"> </w:t>
      </w:r>
      <w:r w:rsidRPr="00685FFE">
        <w:rPr>
          <w:rStyle w:val="s1"/>
          <w:rFonts w:cs="B Nazanin"/>
          <w:b w:val="0"/>
          <w:bCs w:val="0"/>
          <w:sz w:val="24"/>
          <w:szCs w:val="24"/>
          <w:rtl/>
        </w:rPr>
        <w:t xml:space="preserve">پژوهشگر از طریق </w:t>
      </w:r>
      <w:r w:rsidRPr="00685FFE">
        <w:rPr>
          <w:rStyle w:val="s2"/>
          <w:rFonts w:cs="B Nazanin"/>
          <w:b w:val="0"/>
          <w:bCs w:val="0"/>
          <w:sz w:val="24"/>
          <w:szCs w:val="24"/>
          <w:rtl/>
        </w:rPr>
        <w:t>آزمایش</w:t>
      </w:r>
      <w:r w:rsidRPr="00685FFE">
        <w:rPr>
          <w:rStyle w:val="s2"/>
          <w:rFonts w:cs="B Nazanin"/>
          <w:b w:val="0"/>
          <w:bCs w:val="0"/>
          <w:sz w:val="24"/>
          <w:szCs w:val="24"/>
        </w:rPr>
        <w:t>‌</w:t>
      </w:r>
      <w:r w:rsidRPr="00685FFE">
        <w:rPr>
          <w:rStyle w:val="s2"/>
          <w:rFonts w:cs="B Nazanin"/>
          <w:b w:val="0"/>
          <w:bCs w:val="0"/>
          <w:sz w:val="24"/>
          <w:szCs w:val="24"/>
          <w:rtl/>
        </w:rPr>
        <w:t>ها، تحلیل</w:t>
      </w:r>
      <w:r w:rsidRPr="00685FFE">
        <w:rPr>
          <w:rStyle w:val="s2"/>
          <w:rFonts w:cs="B Nazanin"/>
          <w:b w:val="0"/>
          <w:bCs w:val="0"/>
          <w:sz w:val="24"/>
          <w:szCs w:val="24"/>
        </w:rPr>
        <w:t>‌</w:t>
      </w:r>
      <w:r w:rsidRPr="00685FFE">
        <w:rPr>
          <w:rStyle w:val="s2"/>
          <w:rFonts w:cs="B Nazanin"/>
          <w:b w:val="0"/>
          <w:bCs w:val="0"/>
          <w:sz w:val="24"/>
          <w:szCs w:val="24"/>
          <w:rtl/>
        </w:rPr>
        <w:t>های عمیق</w:t>
      </w:r>
      <w:r w:rsidRPr="00685FFE">
        <w:rPr>
          <w:rStyle w:val="s2"/>
          <w:rFonts w:cs="B Nazanin"/>
          <w:b w:val="0"/>
          <w:bCs w:val="0"/>
          <w:sz w:val="24"/>
          <w:szCs w:val="24"/>
        </w:rPr>
        <w:t>‌</w:t>
      </w:r>
      <w:r w:rsidRPr="00685FFE">
        <w:rPr>
          <w:rStyle w:val="s2"/>
          <w:rFonts w:cs="B Nazanin"/>
          <w:b w:val="0"/>
          <w:bCs w:val="0"/>
          <w:sz w:val="24"/>
          <w:szCs w:val="24"/>
          <w:rtl/>
        </w:rPr>
        <w:t>تر، مطالعات میدانی، داده</w:t>
      </w:r>
      <w:r w:rsidRPr="00685FFE">
        <w:rPr>
          <w:rStyle w:val="s2"/>
          <w:rFonts w:cs="B Nazanin"/>
          <w:b w:val="0"/>
          <w:bCs w:val="0"/>
          <w:sz w:val="24"/>
          <w:szCs w:val="24"/>
        </w:rPr>
        <w:t>‌</w:t>
      </w:r>
      <w:r w:rsidRPr="00685FFE">
        <w:rPr>
          <w:rStyle w:val="s2"/>
          <w:rFonts w:cs="B Nazanin"/>
          <w:b w:val="0"/>
          <w:bCs w:val="0"/>
          <w:sz w:val="24"/>
          <w:szCs w:val="24"/>
          <w:rtl/>
        </w:rPr>
        <w:t>های تجربی و نقدهای همتایان علمی</w:t>
      </w:r>
      <w:r w:rsidRPr="00685FFE">
        <w:rPr>
          <w:rStyle w:val="s1"/>
          <w:rFonts w:cs="B Nazanin"/>
          <w:b w:val="0"/>
          <w:bCs w:val="0"/>
          <w:sz w:val="24"/>
          <w:szCs w:val="24"/>
          <w:rtl/>
        </w:rPr>
        <w:t xml:space="preserve"> نظریه را پالایش می</w:t>
      </w:r>
      <w:r w:rsidRPr="00685FFE">
        <w:rPr>
          <w:rStyle w:val="s1"/>
          <w:rFonts w:cs="B Nazanin"/>
          <w:b w:val="0"/>
          <w:bCs w:val="0"/>
          <w:sz w:val="24"/>
          <w:szCs w:val="24"/>
        </w:rPr>
        <w:t>‌</w:t>
      </w:r>
      <w:r w:rsidRPr="00685FFE">
        <w:rPr>
          <w:rStyle w:val="s1"/>
          <w:rFonts w:cs="B Nazanin"/>
          <w:b w:val="0"/>
          <w:bCs w:val="0"/>
          <w:sz w:val="24"/>
          <w:szCs w:val="24"/>
          <w:rtl/>
        </w:rPr>
        <w:t>کند</w:t>
      </w:r>
      <w:r w:rsidRPr="00685FFE">
        <w:rPr>
          <w:rStyle w:val="s1"/>
          <w:rFonts w:cs="B Nazanin" w:hint="cs"/>
          <w:b w:val="0"/>
          <w:bCs w:val="0"/>
          <w:sz w:val="24"/>
          <w:szCs w:val="24"/>
          <w:rtl/>
        </w:rPr>
        <w:t>. همچنین:</w:t>
      </w:r>
    </w:p>
    <w:p w14:paraId="6CE300FB" w14:textId="77777777" w:rsidR="00685FFE" w:rsidRPr="00685FFE" w:rsidRDefault="00685FFE" w:rsidP="00F60B9E">
      <w:pPr>
        <w:pStyle w:val="p1"/>
        <w:numPr>
          <w:ilvl w:val="0"/>
          <w:numId w:val="5"/>
        </w:numPr>
        <w:tabs>
          <w:tab w:val="clear" w:pos="720"/>
        </w:tabs>
        <w:bidi/>
        <w:spacing w:before="0" w:beforeAutospacing="0" w:after="0" w:afterAutospacing="0"/>
        <w:ind w:hanging="296"/>
        <w:jc w:val="both"/>
        <w:rPr>
          <w:rFonts w:cs="B Nazanin"/>
          <w:rtl/>
        </w:rPr>
      </w:pPr>
      <w:r w:rsidRPr="00685FFE">
        <w:rPr>
          <w:rStyle w:val="s1"/>
          <w:rFonts w:cs="B Nazanin"/>
          <w:rtl/>
        </w:rPr>
        <w:t>مفاهیم را بازتعریف می</w:t>
      </w:r>
      <w:r w:rsidRPr="00685FFE">
        <w:rPr>
          <w:rStyle w:val="s1"/>
          <w:rFonts w:cs="B Nazanin"/>
        </w:rPr>
        <w:t>‌</w:t>
      </w:r>
      <w:r w:rsidRPr="00685FFE">
        <w:rPr>
          <w:rStyle w:val="s1"/>
          <w:rFonts w:cs="B Nazanin"/>
          <w:rtl/>
        </w:rPr>
        <w:t>کند</w:t>
      </w:r>
    </w:p>
    <w:p w14:paraId="5BA98C3A" w14:textId="77777777" w:rsidR="00685FFE" w:rsidRPr="00685FFE" w:rsidRDefault="00685FFE" w:rsidP="00F60B9E">
      <w:pPr>
        <w:pStyle w:val="p1"/>
        <w:numPr>
          <w:ilvl w:val="0"/>
          <w:numId w:val="5"/>
        </w:numPr>
        <w:tabs>
          <w:tab w:val="clear" w:pos="720"/>
        </w:tabs>
        <w:bidi/>
        <w:spacing w:before="0" w:beforeAutospacing="0" w:after="0" w:afterAutospacing="0"/>
        <w:ind w:hanging="296"/>
        <w:jc w:val="both"/>
        <w:rPr>
          <w:rFonts w:cs="B Nazanin"/>
          <w:rtl/>
        </w:rPr>
      </w:pPr>
      <w:r w:rsidRPr="00685FFE">
        <w:rPr>
          <w:rStyle w:val="s1"/>
          <w:rFonts w:cs="B Nazanin"/>
          <w:rtl/>
        </w:rPr>
        <w:lastRenderedPageBreak/>
        <w:t>روابط میان عناصر نظریه را شفاف</w:t>
      </w:r>
      <w:r w:rsidRPr="00685FFE">
        <w:rPr>
          <w:rStyle w:val="s1"/>
          <w:rFonts w:cs="B Nazanin"/>
        </w:rPr>
        <w:t>‌</w:t>
      </w:r>
      <w:r w:rsidRPr="00685FFE">
        <w:rPr>
          <w:rStyle w:val="s1"/>
          <w:rFonts w:cs="B Nazanin"/>
          <w:rtl/>
        </w:rPr>
        <w:t>تر می</w:t>
      </w:r>
      <w:r w:rsidRPr="00685FFE">
        <w:rPr>
          <w:rStyle w:val="s1"/>
          <w:rFonts w:cs="B Nazanin"/>
        </w:rPr>
        <w:t>‌</w:t>
      </w:r>
      <w:r w:rsidRPr="00685FFE">
        <w:rPr>
          <w:rStyle w:val="s1"/>
          <w:rFonts w:cs="B Nazanin"/>
          <w:rtl/>
        </w:rPr>
        <w:t>سازد</w:t>
      </w:r>
    </w:p>
    <w:p w14:paraId="12756E68" w14:textId="77777777" w:rsidR="00685FFE" w:rsidRPr="00685FFE" w:rsidRDefault="00685FFE" w:rsidP="00F60B9E">
      <w:pPr>
        <w:pStyle w:val="p1"/>
        <w:numPr>
          <w:ilvl w:val="0"/>
          <w:numId w:val="5"/>
        </w:numPr>
        <w:tabs>
          <w:tab w:val="clear" w:pos="720"/>
        </w:tabs>
        <w:bidi/>
        <w:spacing w:before="0" w:beforeAutospacing="0" w:after="0" w:afterAutospacing="0"/>
        <w:ind w:hanging="296"/>
        <w:jc w:val="both"/>
        <w:rPr>
          <w:rFonts w:cs="B Nazanin"/>
          <w:rtl/>
        </w:rPr>
      </w:pPr>
      <w:r w:rsidRPr="00685FFE">
        <w:rPr>
          <w:rStyle w:val="s1"/>
          <w:rFonts w:cs="B Nazanin"/>
          <w:rtl/>
        </w:rPr>
        <w:t>متغیرها و شرایط اثرگذار را مشخص می</w:t>
      </w:r>
      <w:r w:rsidRPr="00685FFE">
        <w:rPr>
          <w:rStyle w:val="s1"/>
          <w:rFonts w:cs="B Nazanin"/>
        </w:rPr>
        <w:t>‌</w:t>
      </w:r>
      <w:r w:rsidRPr="00685FFE">
        <w:rPr>
          <w:rStyle w:val="s1"/>
          <w:rFonts w:cs="B Nazanin"/>
          <w:rtl/>
        </w:rPr>
        <w:t>کند</w:t>
      </w:r>
    </w:p>
    <w:p w14:paraId="3E193D62" w14:textId="77777777" w:rsidR="00685FFE" w:rsidRPr="00685FFE" w:rsidRDefault="00685FFE" w:rsidP="00F60B9E">
      <w:pPr>
        <w:pStyle w:val="p1"/>
        <w:numPr>
          <w:ilvl w:val="0"/>
          <w:numId w:val="5"/>
        </w:numPr>
        <w:tabs>
          <w:tab w:val="clear" w:pos="720"/>
        </w:tabs>
        <w:bidi/>
        <w:spacing w:before="0" w:beforeAutospacing="0" w:after="0" w:afterAutospacing="0"/>
        <w:ind w:hanging="296"/>
        <w:jc w:val="both"/>
        <w:rPr>
          <w:rFonts w:cs="B Nazanin"/>
          <w:rtl/>
        </w:rPr>
      </w:pPr>
      <w:r w:rsidRPr="00685FFE">
        <w:rPr>
          <w:rStyle w:val="s1"/>
          <w:rFonts w:cs="B Nazanin"/>
          <w:rtl/>
        </w:rPr>
        <w:t>دامنه کاربرد نظریه را تعیین می</w:t>
      </w:r>
      <w:r w:rsidRPr="00685FFE">
        <w:rPr>
          <w:rStyle w:val="s1"/>
          <w:rFonts w:cs="B Nazanin"/>
        </w:rPr>
        <w:t>‌</w:t>
      </w:r>
      <w:r w:rsidRPr="00685FFE">
        <w:rPr>
          <w:rStyle w:val="s1"/>
          <w:rFonts w:cs="B Nazanin"/>
          <w:rtl/>
        </w:rPr>
        <w:t>کند</w:t>
      </w:r>
    </w:p>
    <w:p w14:paraId="1E4C28F3" w14:textId="28320DCE" w:rsidR="00685FFE" w:rsidRPr="00685FFE" w:rsidRDefault="00685FFE" w:rsidP="00AE7A7F">
      <w:pPr>
        <w:pStyle w:val="Heading3"/>
        <w:jc w:val="both"/>
        <w:rPr>
          <w:rFonts w:cs="B Nazanin"/>
          <w:b w:val="0"/>
          <w:bCs w:val="0"/>
          <w:sz w:val="24"/>
          <w:szCs w:val="24"/>
          <w:rtl/>
        </w:rPr>
      </w:pPr>
      <w:r w:rsidRPr="00685FFE">
        <w:rPr>
          <w:rStyle w:val="s1"/>
          <w:rFonts w:cs="B Nazanin"/>
          <w:sz w:val="24"/>
          <w:szCs w:val="24"/>
          <w:rtl/>
        </w:rPr>
        <w:t>۳</w:t>
      </w:r>
      <w:r w:rsidR="001B6213">
        <w:rPr>
          <w:rStyle w:val="s1"/>
          <w:rFonts w:cs="B Nazanin" w:hint="cs"/>
          <w:sz w:val="24"/>
          <w:szCs w:val="24"/>
          <w:rtl/>
        </w:rPr>
        <w:t xml:space="preserve">- </w:t>
      </w:r>
      <w:r w:rsidRPr="00685FFE">
        <w:rPr>
          <w:rStyle w:val="s1"/>
          <w:rFonts w:cs="B Nazanin"/>
          <w:sz w:val="24"/>
          <w:szCs w:val="24"/>
          <w:rtl/>
        </w:rPr>
        <w:t>مرحله تطبیق، آزمون و تعمیم</w:t>
      </w:r>
      <w:r>
        <w:rPr>
          <w:rStyle w:val="s1"/>
          <w:rFonts w:cs="B Nazanin" w:hint="cs"/>
          <w:sz w:val="24"/>
          <w:szCs w:val="24"/>
          <w:rtl/>
        </w:rPr>
        <w:t xml:space="preserve">: </w:t>
      </w:r>
      <w:r w:rsidRPr="00685FFE">
        <w:rPr>
          <w:rStyle w:val="s1"/>
          <w:rFonts w:cs="B Nazanin"/>
          <w:b w:val="0"/>
          <w:bCs w:val="0"/>
          <w:sz w:val="24"/>
          <w:szCs w:val="24"/>
          <w:rtl/>
        </w:rPr>
        <w:t xml:space="preserve">در این مرحله، نظریه تحت </w:t>
      </w:r>
      <w:r w:rsidRPr="00685FFE">
        <w:rPr>
          <w:rStyle w:val="s2"/>
          <w:rFonts w:cs="B Nazanin"/>
          <w:b w:val="0"/>
          <w:bCs w:val="0"/>
          <w:sz w:val="24"/>
          <w:szCs w:val="24"/>
          <w:rtl/>
        </w:rPr>
        <w:t>آزمون</w:t>
      </w:r>
      <w:r w:rsidRPr="00685FFE">
        <w:rPr>
          <w:rStyle w:val="s2"/>
          <w:rFonts w:cs="B Nazanin"/>
          <w:b w:val="0"/>
          <w:bCs w:val="0"/>
          <w:sz w:val="24"/>
          <w:szCs w:val="24"/>
        </w:rPr>
        <w:t>‌</w:t>
      </w:r>
      <w:r w:rsidRPr="00685FFE">
        <w:rPr>
          <w:rStyle w:val="s2"/>
          <w:rFonts w:cs="B Nazanin"/>
          <w:b w:val="0"/>
          <w:bCs w:val="0"/>
          <w:sz w:val="24"/>
          <w:szCs w:val="24"/>
          <w:rtl/>
        </w:rPr>
        <w:t>های تجربی و میدانی متعدد</w:t>
      </w:r>
      <w:r w:rsidRPr="00685FFE">
        <w:rPr>
          <w:rStyle w:val="s1"/>
          <w:rFonts w:cs="B Nazanin"/>
          <w:b w:val="0"/>
          <w:bCs w:val="0"/>
          <w:sz w:val="24"/>
          <w:szCs w:val="24"/>
          <w:rtl/>
        </w:rPr>
        <w:t xml:space="preserve"> قرار می</w:t>
      </w:r>
      <w:r w:rsidRPr="00685FFE">
        <w:rPr>
          <w:rStyle w:val="s1"/>
          <w:rFonts w:cs="B Nazanin"/>
          <w:b w:val="0"/>
          <w:bCs w:val="0"/>
          <w:sz w:val="24"/>
          <w:szCs w:val="24"/>
        </w:rPr>
        <w:t>‌</w:t>
      </w:r>
      <w:r w:rsidRPr="00685FFE">
        <w:rPr>
          <w:rStyle w:val="s1"/>
          <w:rFonts w:cs="B Nazanin"/>
          <w:b w:val="0"/>
          <w:bCs w:val="0"/>
          <w:sz w:val="24"/>
          <w:szCs w:val="24"/>
          <w:rtl/>
        </w:rPr>
        <w:t>گیرد تا پایداری و قدرت تبیینی آن در شرایط مختلف</w:t>
      </w:r>
      <w:r w:rsidR="00122E00">
        <w:rPr>
          <w:rStyle w:val="s1"/>
          <w:rFonts w:cs="B Nazanin" w:hint="cs"/>
          <w:b w:val="0"/>
          <w:bCs w:val="0"/>
          <w:sz w:val="24"/>
          <w:szCs w:val="24"/>
          <w:rtl/>
        </w:rPr>
        <w:t>،</w:t>
      </w:r>
      <w:r w:rsidRPr="00685FFE">
        <w:rPr>
          <w:rStyle w:val="s1"/>
          <w:rFonts w:cs="B Nazanin"/>
          <w:b w:val="0"/>
          <w:bCs w:val="0"/>
          <w:sz w:val="24"/>
          <w:szCs w:val="24"/>
          <w:rtl/>
        </w:rPr>
        <w:t xml:space="preserve"> مشخص شود.</w:t>
      </w:r>
      <w:r w:rsidRPr="00685FFE">
        <w:rPr>
          <w:rStyle w:val="s1"/>
          <w:rFonts w:cs="B Nazanin" w:hint="cs"/>
          <w:b w:val="0"/>
          <w:bCs w:val="0"/>
          <w:sz w:val="24"/>
          <w:szCs w:val="24"/>
          <w:rtl/>
        </w:rPr>
        <w:t xml:space="preserve"> </w:t>
      </w:r>
      <w:r w:rsidRPr="00685FFE">
        <w:rPr>
          <w:rStyle w:val="s1"/>
          <w:rFonts w:cs="B Nazanin"/>
          <w:b w:val="0"/>
          <w:bCs w:val="0"/>
          <w:sz w:val="24"/>
          <w:szCs w:val="24"/>
          <w:rtl/>
        </w:rPr>
        <w:t>اگر نظریه بتواند آزمون</w:t>
      </w:r>
      <w:r w:rsidRPr="00685FFE">
        <w:rPr>
          <w:rStyle w:val="s1"/>
          <w:rFonts w:cs="B Nazanin"/>
          <w:b w:val="0"/>
          <w:bCs w:val="0"/>
          <w:sz w:val="24"/>
          <w:szCs w:val="24"/>
        </w:rPr>
        <w:t>‌</w:t>
      </w:r>
      <w:r w:rsidRPr="00685FFE">
        <w:rPr>
          <w:rStyle w:val="s1"/>
          <w:rFonts w:cs="B Nazanin"/>
          <w:b w:val="0"/>
          <w:bCs w:val="0"/>
          <w:sz w:val="24"/>
          <w:szCs w:val="24"/>
          <w:rtl/>
        </w:rPr>
        <w:t>های متنوع را با موفقیت پشت سر بگذارد، به</w:t>
      </w:r>
      <w:r w:rsidRPr="00685FFE">
        <w:rPr>
          <w:rStyle w:val="s1"/>
          <w:rFonts w:cs="B Nazanin"/>
          <w:b w:val="0"/>
          <w:bCs w:val="0"/>
          <w:sz w:val="24"/>
          <w:szCs w:val="24"/>
        </w:rPr>
        <w:t>‌</w:t>
      </w:r>
      <w:r w:rsidRPr="00685FFE">
        <w:rPr>
          <w:rStyle w:val="s1"/>
          <w:rFonts w:cs="B Nazanin"/>
          <w:b w:val="0"/>
          <w:bCs w:val="0"/>
          <w:sz w:val="24"/>
          <w:szCs w:val="24"/>
          <w:rtl/>
        </w:rPr>
        <w:t>تدریج به سوی تعمیم</w:t>
      </w:r>
      <w:r w:rsidRPr="00685FFE">
        <w:rPr>
          <w:rStyle w:val="s1"/>
          <w:rFonts w:cs="B Nazanin"/>
          <w:b w:val="0"/>
          <w:bCs w:val="0"/>
          <w:sz w:val="24"/>
          <w:szCs w:val="24"/>
        </w:rPr>
        <w:t>‌</w:t>
      </w:r>
      <w:r w:rsidRPr="00685FFE">
        <w:rPr>
          <w:rStyle w:val="s1"/>
          <w:rFonts w:cs="B Nazanin"/>
          <w:b w:val="0"/>
          <w:bCs w:val="0"/>
          <w:sz w:val="24"/>
          <w:szCs w:val="24"/>
          <w:rtl/>
        </w:rPr>
        <w:t>یافتگی پیش می</w:t>
      </w:r>
      <w:r w:rsidRPr="00685FFE">
        <w:rPr>
          <w:rStyle w:val="s1"/>
          <w:rFonts w:cs="B Nazanin"/>
          <w:b w:val="0"/>
          <w:bCs w:val="0"/>
          <w:sz w:val="24"/>
          <w:szCs w:val="24"/>
        </w:rPr>
        <w:t>‌</w:t>
      </w:r>
      <w:r w:rsidRPr="00685FFE">
        <w:rPr>
          <w:rStyle w:val="s1"/>
          <w:rFonts w:cs="B Nazanin"/>
          <w:b w:val="0"/>
          <w:bCs w:val="0"/>
          <w:sz w:val="24"/>
          <w:szCs w:val="24"/>
          <w:rtl/>
        </w:rPr>
        <w:t>رود.</w:t>
      </w:r>
      <w:r w:rsidRPr="00685FFE">
        <w:rPr>
          <w:rStyle w:val="s1"/>
          <w:rFonts w:cs="B Nazanin" w:hint="cs"/>
          <w:b w:val="0"/>
          <w:bCs w:val="0"/>
          <w:sz w:val="24"/>
          <w:szCs w:val="24"/>
          <w:rtl/>
        </w:rPr>
        <w:t xml:space="preserve"> </w:t>
      </w:r>
      <w:r w:rsidRPr="00685FFE">
        <w:rPr>
          <w:rStyle w:val="s1"/>
          <w:rFonts w:cs="B Nazanin"/>
          <w:b w:val="0"/>
          <w:bCs w:val="0"/>
          <w:sz w:val="24"/>
          <w:szCs w:val="24"/>
          <w:rtl/>
        </w:rPr>
        <w:t>پژوهشگر بررسی می</w:t>
      </w:r>
      <w:r w:rsidRPr="00685FFE">
        <w:rPr>
          <w:rStyle w:val="s1"/>
          <w:rFonts w:cs="B Nazanin"/>
          <w:b w:val="0"/>
          <w:bCs w:val="0"/>
          <w:sz w:val="24"/>
          <w:szCs w:val="24"/>
        </w:rPr>
        <w:t>‌</w:t>
      </w:r>
      <w:r w:rsidRPr="00685FFE">
        <w:rPr>
          <w:rStyle w:val="s1"/>
          <w:rFonts w:cs="B Nazanin"/>
          <w:b w:val="0"/>
          <w:bCs w:val="0"/>
          <w:sz w:val="24"/>
          <w:szCs w:val="24"/>
          <w:rtl/>
        </w:rPr>
        <w:t>کند که آیا نظریه:</w:t>
      </w:r>
    </w:p>
    <w:p w14:paraId="6ACBA35A" w14:textId="23485355" w:rsidR="00685FFE" w:rsidRPr="00685FFE" w:rsidRDefault="00685FFE" w:rsidP="00F60B9E">
      <w:pPr>
        <w:pStyle w:val="p1"/>
        <w:numPr>
          <w:ilvl w:val="0"/>
          <w:numId w:val="6"/>
        </w:numPr>
        <w:tabs>
          <w:tab w:val="clear" w:pos="720"/>
        </w:tabs>
        <w:bidi/>
        <w:spacing w:before="0" w:beforeAutospacing="0" w:after="0" w:afterAutospacing="0"/>
        <w:ind w:hanging="296"/>
        <w:jc w:val="both"/>
        <w:rPr>
          <w:rFonts w:cs="B Nazanin"/>
          <w:rtl/>
        </w:rPr>
      </w:pPr>
      <w:r w:rsidRPr="00685FFE">
        <w:rPr>
          <w:rStyle w:val="s1"/>
          <w:rFonts w:cs="B Nazanin"/>
          <w:rtl/>
        </w:rPr>
        <w:t>در محیط</w:t>
      </w:r>
      <w:r w:rsidRPr="00685FFE">
        <w:rPr>
          <w:rStyle w:val="s1"/>
          <w:rFonts w:cs="B Nazanin"/>
        </w:rPr>
        <w:t>‌</w:t>
      </w:r>
      <w:r w:rsidRPr="00685FFE">
        <w:rPr>
          <w:rStyle w:val="s1"/>
          <w:rFonts w:cs="B Nazanin"/>
          <w:rtl/>
        </w:rPr>
        <w:t>ها و گروه</w:t>
      </w:r>
      <w:r w:rsidRPr="00685FFE">
        <w:rPr>
          <w:rStyle w:val="s1"/>
          <w:rFonts w:cs="B Nazanin"/>
        </w:rPr>
        <w:t>‌</w:t>
      </w:r>
      <w:r w:rsidRPr="00685FFE">
        <w:rPr>
          <w:rStyle w:val="s1"/>
          <w:rFonts w:cs="B Nazanin"/>
          <w:rtl/>
        </w:rPr>
        <w:t>های مختلف</w:t>
      </w:r>
      <w:r w:rsidR="00122E00">
        <w:rPr>
          <w:rStyle w:val="s1"/>
          <w:rFonts w:cs="B Nazanin" w:hint="cs"/>
          <w:rtl/>
        </w:rPr>
        <w:t>،</w:t>
      </w:r>
      <w:r w:rsidRPr="00685FFE">
        <w:rPr>
          <w:rStyle w:val="s1"/>
          <w:rFonts w:cs="B Nazanin"/>
          <w:rtl/>
        </w:rPr>
        <w:t xml:space="preserve"> قابل</w:t>
      </w:r>
      <w:r w:rsidRPr="00685FFE">
        <w:rPr>
          <w:rStyle w:val="s1"/>
          <w:rFonts w:cs="B Nazanin"/>
        </w:rPr>
        <w:t>‌</w:t>
      </w:r>
      <w:r w:rsidRPr="00685FFE">
        <w:rPr>
          <w:rStyle w:val="s1"/>
          <w:rFonts w:cs="B Nazanin"/>
          <w:rtl/>
        </w:rPr>
        <w:t>اجراست؟</w:t>
      </w:r>
    </w:p>
    <w:p w14:paraId="2146B2ED" w14:textId="77777777" w:rsidR="00685FFE" w:rsidRPr="00685FFE" w:rsidRDefault="00685FFE" w:rsidP="00F60B9E">
      <w:pPr>
        <w:pStyle w:val="p1"/>
        <w:numPr>
          <w:ilvl w:val="0"/>
          <w:numId w:val="6"/>
        </w:numPr>
        <w:tabs>
          <w:tab w:val="clear" w:pos="720"/>
        </w:tabs>
        <w:bidi/>
        <w:spacing w:before="0" w:beforeAutospacing="0" w:after="0" w:afterAutospacing="0"/>
        <w:ind w:hanging="296"/>
        <w:jc w:val="both"/>
        <w:rPr>
          <w:rFonts w:cs="B Nazanin"/>
          <w:rtl/>
        </w:rPr>
      </w:pPr>
      <w:r w:rsidRPr="00685FFE">
        <w:rPr>
          <w:rStyle w:val="s1"/>
          <w:rFonts w:cs="B Nazanin"/>
          <w:rtl/>
        </w:rPr>
        <w:t>در زمان</w:t>
      </w:r>
      <w:r w:rsidRPr="00685FFE">
        <w:rPr>
          <w:rStyle w:val="s1"/>
          <w:rFonts w:cs="B Nazanin"/>
        </w:rPr>
        <w:t>‌</w:t>
      </w:r>
      <w:r w:rsidRPr="00685FFE">
        <w:rPr>
          <w:rStyle w:val="s1"/>
          <w:rFonts w:cs="B Nazanin"/>
          <w:rtl/>
        </w:rPr>
        <w:t>ها و شرایط متغیر نیز کارآمد باقی می</w:t>
      </w:r>
      <w:r w:rsidRPr="00685FFE">
        <w:rPr>
          <w:rStyle w:val="s1"/>
          <w:rFonts w:cs="B Nazanin"/>
        </w:rPr>
        <w:t>‌</w:t>
      </w:r>
      <w:r w:rsidRPr="00685FFE">
        <w:rPr>
          <w:rStyle w:val="s1"/>
          <w:rFonts w:cs="B Nazanin"/>
          <w:rtl/>
        </w:rPr>
        <w:t>ماند؟</w:t>
      </w:r>
    </w:p>
    <w:p w14:paraId="304AF20F" w14:textId="77777777" w:rsidR="00685FFE" w:rsidRPr="00685FFE" w:rsidRDefault="00685FFE" w:rsidP="00F60B9E">
      <w:pPr>
        <w:pStyle w:val="p1"/>
        <w:numPr>
          <w:ilvl w:val="0"/>
          <w:numId w:val="6"/>
        </w:numPr>
        <w:tabs>
          <w:tab w:val="clear" w:pos="720"/>
        </w:tabs>
        <w:bidi/>
        <w:spacing w:before="0" w:beforeAutospacing="0" w:after="0" w:afterAutospacing="0"/>
        <w:ind w:hanging="296"/>
        <w:jc w:val="both"/>
        <w:rPr>
          <w:rFonts w:cs="B Nazanin"/>
          <w:rtl/>
        </w:rPr>
      </w:pPr>
      <w:r w:rsidRPr="00685FFE">
        <w:rPr>
          <w:rStyle w:val="s1"/>
          <w:rFonts w:cs="B Nazanin"/>
          <w:rtl/>
        </w:rPr>
        <w:t>قابلیت پیش</w:t>
      </w:r>
      <w:r w:rsidRPr="00685FFE">
        <w:rPr>
          <w:rStyle w:val="s1"/>
          <w:rFonts w:cs="B Nazanin"/>
        </w:rPr>
        <w:t>‌</w:t>
      </w:r>
      <w:r w:rsidRPr="00685FFE">
        <w:rPr>
          <w:rStyle w:val="s1"/>
          <w:rFonts w:cs="B Nazanin"/>
          <w:rtl/>
        </w:rPr>
        <w:t>بینی و تبیین پدیده</w:t>
      </w:r>
      <w:r w:rsidRPr="00685FFE">
        <w:rPr>
          <w:rStyle w:val="s1"/>
          <w:rFonts w:cs="B Nazanin"/>
        </w:rPr>
        <w:t>‌</w:t>
      </w:r>
      <w:r w:rsidRPr="00685FFE">
        <w:rPr>
          <w:rStyle w:val="s1"/>
          <w:rFonts w:cs="B Nazanin"/>
          <w:rtl/>
        </w:rPr>
        <w:t>ها را دارد؟</w:t>
      </w:r>
    </w:p>
    <w:p w14:paraId="2FF01097" w14:textId="33FD6D30" w:rsidR="00685FFE" w:rsidRPr="001B6213" w:rsidRDefault="00685FFE" w:rsidP="00AE7A7F">
      <w:pPr>
        <w:pStyle w:val="Heading3"/>
        <w:jc w:val="both"/>
        <w:rPr>
          <w:rFonts w:cs="B Nazanin"/>
          <w:b w:val="0"/>
          <w:bCs w:val="0"/>
          <w:sz w:val="24"/>
          <w:szCs w:val="24"/>
          <w:rtl/>
        </w:rPr>
      </w:pPr>
      <w:r w:rsidRPr="00685FFE">
        <w:rPr>
          <w:rStyle w:val="s1"/>
          <w:rFonts w:cs="B Nazanin"/>
          <w:sz w:val="24"/>
          <w:szCs w:val="24"/>
          <w:rtl/>
        </w:rPr>
        <w:t>۴</w:t>
      </w:r>
      <w:r w:rsidR="001B6213">
        <w:rPr>
          <w:rStyle w:val="s1"/>
          <w:rFonts w:cs="B Nazanin" w:hint="cs"/>
          <w:sz w:val="24"/>
          <w:szCs w:val="24"/>
          <w:rtl/>
        </w:rPr>
        <w:t>-</w:t>
      </w:r>
      <w:r w:rsidRPr="00685FFE">
        <w:rPr>
          <w:rStyle w:val="s1"/>
          <w:rFonts w:cs="B Nazanin"/>
          <w:sz w:val="24"/>
          <w:szCs w:val="24"/>
        </w:rPr>
        <w:t xml:space="preserve"> </w:t>
      </w:r>
      <w:r w:rsidRPr="00685FFE">
        <w:rPr>
          <w:rStyle w:val="s1"/>
          <w:rFonts w:cs="B Nazanin"/>
          <w:sz w:val="24"/>
          <w:szCs w:val="24"/>
          <w:rtl/>
        </w:rPr>
        <w:t>مرحله تثبیت، پذیرش و انتشار</w:t>
      </w:r>
      <w:r w:rsidR="001B6213">
        <w:rPr>
          <w:rStyle w:val="s1"/>
          <w:rFonts w:cs="B Nazanin" w:hint="cs"/>
          <w:sz w:val="24"/>
          <w:szCs w:val="24"/>
          <w:rtl/>
        </w:rPr>
        <w:t xml:space="preserve">: </w:t>
      </w:r>
      <w:r w:rsidRPr="001B6213">
        <w:rPr>
          <w:rStyle w:val="s1"/>
          <w:rFonts w:cs="B Nazanin"/>
          <w:b w:val="0"/>
          <w:bCs w:val="0"/>
          <w:sz w:val="24"/>
          <w:szCs w:val="24"/>
          <w:rtl/>
        </w:rPr>
        <w:t>پس از تأییدهای تجربی، نظریه به</w:t>
      </w:r>
      <w:r w:rsidRPr="001B6213">
        <w:rPr>
          <w:rStyle w:val="s1"/>
          <w:rFonts w:cs="B Nazanin"/>
          <w:b w:val="0"/>
          <w:bCs w:val="0"/>
          <w:sz w:val="24"/>
          <w:szCs w:val="24"/>
        </w:rPr>
        <w:t>‌</w:t>
      </w:r>
      <w:r w:rsidRPr="001B6213">
        <w:rPr>
          <w:rStyle w:val="s1"/>
          <w:rFonts w:cs="B Nazanin"/>
          <w:b w:val="0"/>
          <w:bCs w:val="0"/>
          <w:sz w:val="24"/>
          <w:szCs w:val="24"/>
          <w:rtl/>
        </w:rPr>
        <w:t xml:space="preserve">تدریج توسط جامعه علمی و حتی عمومی </w:t>
      </w:r>
      <w:r w:rsidRPr="001B6213">
        <w:rPr>
          <w:rStyle w:val="s2"/>
          <w:rFonts w:cs="B Nazanin"/>
          <w:b w:val="0"/>
          <w:bCs w:val="0"/>
          <w:sz w:val="24"/>
          <w:szCs w:val="24"/>
          <w:rtl/>
        </w:rPr>
        <w:t>پذیرفته</w:t>
      </w:r>
      <w:r w:rsidRPr="001B6213">
        <w:rPr>
          <w:rStyle w:val="s1"/>
          <w:rFonts w:cs="B Nazanin"/>
          <w:b w:val="0"/>
          <w:bCs w:val="0"/>
          <w:sz w:val="24"/>
          <w:szCs w:val="24"/>
          <w:rtl/>
        </w:rPr>
        <w:t xml:space="preserve"> می</w:t>
      </w:r>
      <w:r w:rsidRPr="001B6213">
        <w:rPr>
          <w:rStyle w:val="s1"/>
          <w:rFonts w:cs="B Nazanin"/>
          <w:b w:val="0"/>
          <w:bCs w:val="0"/>
          <w:sz w:val="24"/>
          <w:szCs w:val="24"/>
        </w:rPr>
        <w:t>‌</w:t>
      </w:r>
      <w:r w:rsidRPr="001B6213">
        <w:rPr>
          <w:rStyle w:val="s1"/>
          <w:rFonts w:cs="B Nazanin"/>
          <w:b w:val="0"/>
          <w:bCs w:val="0"/>
          <w:sz w:val="24"/>
          <w:szCs w:val="24"/>
          <w:rtl/>
        </w:rPr>
        <w:t>شود.</w:t>
      </w:r>
      <w:r w:rsidR="001B6213" w:rsidRPr="001B6213">
        <w:rPr>
          <w:rStyle w:val="s1"/>
          <w:rFonts w:cs="B Nazanin" w:hint="cs"/>
          <w:b w:val="0"/>
          <w:bCs w:val="0"/>
          <w:sz w:val="24"/>
          <w:szCs w:val="24"/>
          <w:rtl/>
        </w:rPr>
        <w:t xml:space="preserve"> </w:t>
      </w:r>
      <w:r w:rsidRPr="001B6213">
        <w:rPr>
          <w:rStyle w:val="s1"/>
          <w:rFonts w:cs="B Nazanin"/>
          <w:b w:val="0"/>
          <w:bCs w:val="0"/>
          <w:sz w:val="24"/>
          <w:szCs w:val="24"/>
          <w:rtl/>
        </w:rPr>
        <w:t>در این مرحله:</w:t>
      </w:r>
    </w:p>
    <w:p w14:paraId="27B93557" w14:textId="77777777" w:rsidR="00685FFE" w:rsidRPr="00685FFE" w:rsidRDefault="00685FFE" w:rsidP="00F60B9E">
      <w:pPr>
        <w:pStyle w:val="p1"/>
        <w:numPr>
          <w:ilvl w:val="0"/>
          <w:numId w:val="4"/>
        </w:numPr>
        <w:bidi/>
        <w:spacing w:before="0" w:beforeAutospacing="0" w:after="0" w:afterAutospacing="0"/>
        <w:jc w:val="both"/>
        <w:rPr>
          <w:rFonts w:cs="B Nazanin"/>
          <w:rtl/>
        </w:rPr>
      </w:pPr>
      <w:r w:rsidRPr="00685FFE">
        <w:rPr>
          <w:rStyle w:val="s1"/>
          <w:rFonts w:cs="B Nazanin"/>
          <w:rtl/>
        </w:rPr>
        <w:t>مقالات علمی، کتاب</w:t>
      </w:r>
      <w:r w:rsidRPr="00685FFE">
        <w:rPr>
          <w:rStyle w:val="s1"/>
          <w:rFonts w:cs="B Nazanin"/>
        </w:rPr>
        <w:t>‌</w:t>
      </w:r>
      <w:r w:rsidRPr="00685FFE">
        <w:rPr>
          <w:rStyle w:val="s1"/>
          <w:rFonts w:cs="B Nazanin"/>
          <w:rtl/>
        </w:rPr>
        <w:t>ها و گزارش</w:t>
      </w:r>
      <w:r w:rsidRPr="00685FFE">
        <w:rPr>
          <w:rStyle w:val="s1"/>
          <w:rFonts w:cs="B Nazanin"/>
        </w:rPr>
        <w:t>‌</w:t>
      </w:r>
      <w:r w:rsidRPr="00685FFE">
        <w:rPr>
          <w:rStyle w:val="s1"/>
          <w:rFonts w:cs="B Nazanin"/>
          <w:rtl/>
        </w:rPr>
        <w:t>ها منتشر می</w:t>
      </w:r>
      <w:r w:rsidRPr="00685FFE">
        <w:rPr>
          <w:rStyle w:val="s1"/>
          <w:rFonts w:cs="B Nazanin"/>
        </w:rPr>
        <w:t>‌</w:t>
      </w:r>
      <w:r w:rsidRPr="00685FFE">
        <w:rPr>
          <w:rStyle w:val="s1"/>
          <w:rFonts w:cs="B Nazanin"/>
          <w:rtl/>
        </w:rPr>
        <w:t>شود</w:t>
      </w:r>
    </w:p>
    <w:p w14:paraId="07402533" w14:textId="77777777" w:rsidR="00685FFE" w:rsidRPr="00685FFE" w:rsidRDefault="00685FFE" w:rsidP="00F60B9E">
      <w:pPr>
        <w:pStyle w:val="p1"/>
        <w:numPr>
          <w:ilvl w:val="0"/>
          <w:numId w:val="4"/>
        </w:numPr>
        <w:bidi/>
        <w:spacing w:before="0" w:beforeAutospacing="0" w:after="0" w:afterAutospacing="0"/>
        <w:jc w:val="both"/>
        <w:rPr>
          <w:rFonts w:cs="B Nazanin"/>
          <w:rtl/>
        </w:rPr>
      </w:pPr>
      <w:r w:rsidRPr="00685FFE">
        <w:rPr>
          <w:rStyle w:val="s1"/>
          <w:rFonts w:cs="B Nazanin"/>
          <w:rtl/>
        </w:rPr>
        <w:t>همایش</w:t>
      </w:r>
      <w:r w:rsidRPr="00685FFE">
        <w:rPr>
          <w:rStyle w:val="s1"/>
          <w:rFonts w:cs="B Nazanin"/>
        </w:rPr>
        <w:t>‌</w:t>
      </w:r>
      <w:r w:rsidRPr="00685FFE">
        <w:rPr>
          <w:rStyle w:val="s1"/>
          <w:rFonts w:cs="B Nazanin"/>
          <w:rtl/>
        </w:rPr>
        <w:t>ها، کارگاه</w:t>
      </w:r>
      <w:r w:rsidRPr="00685FFE">
        <w:rPr>
          <w:rStyle w:val="s1"/>
          <w:rFonts w:cs="B Nazanin"/>
        </w:rPr>
        <w:t>‌</w:t>
      </w:r>
      <w:r w:rsidRPr="00685FFE">
        <w:rPr>
          <w:rStyle w:val="s1"/>
          <w:rFonts w:cs="B Nazanin"/>
          <w:rtl/>
        </w:rPr>
        <w:t>ها و دوره</w:t>
      </w:r>
      <w:r w:rsidRPr="00685FFE">
        <w:rPr>
          <w:rStyle w:val="s1"/>
          <w:rFonts w:cs="B Nazanin"/>
        </w:rPr>
        <w:t>‌</w:t>
      </w:r>
      <w:r w:rsidRPr="00685FFE">
        <w:rPr>
          <w:rStyle w:val="s1"/>
          <w:rFonts w:cs="B Nazanin"/>
          <w:rtl/>
        </w:rPr>
        <w:t>های آموزشی برگزار می</w:t>
      </w:r>
      <w:r w:rsidRPr="00685FFE">
        <w:rPr>
          <w:rStyle w:val="s1"/>
          <w:rFonts w:cs="B Nazanin"/>
        </w:rPr>
        <w:t>‌</w:t>
      </w:r>
      <w:r w:rsidRPr="00685FFE">
        <w:rPr>
          <w:rStyle w:val="s1"/>
          <w:rFonts w:cs="B Nazanin"/>
          <w:rtl/>
        </w:rPr>
        <w:t>شود</w:t>
      </w:r>
    </w:p>
    <w:p w14:paraId="42DFB9CB" w14:textId="77777777" w:rsidR="00685FFE" w:rsidRPr="00685FFE" w:rsidRDefault="00685FFE" w:rsidP="00F60B9E">
      <w:pPr>
        <w:pStyle w:val="p1"/>
        <w:numPr>
          <w:ilvl w:val="0"/>
          <w:numId w:val="4"/>
        </w:numPr>
        <w:bidi/>
        <w:spacing w:before="0" w:beforeAutospacing="0" w:after="0" w:afterAutospacing="0"/>
        <w:jc w:val="both"/>
        <w:rPr>
          <w:rFonts w:cs="B Nazanin"/>
          <w:rtl/>
        </w:rPr>
      </w:pPr>
      <w:r w:rsidRPr="00685FFE">
        <w:rPr>
          <w:rStyle w:val="s1"/>
          <w:rFonts w:cs="B Nazanin"/>
          <w:rtl/>
        </w:rPr>
        <w:t>نظریه در نظام</w:t>
      </w:r>
      <w:r w:rsidRPr="00685FFE">
        <w:rPr>
          <w:rStyle w:val="s1"/>
          <w:rFonts w:cs="B Nazanin"/>
        </w:rPr>
        <w:t>‌</w:t>
      </w:r>
      <w:r w:rsidRPr="00685FFE">
        <w:rPr>
          <w:rStyle w:val="s1"/>
          <w:rFonts w:cs="B Nazanin"/>
          <w:rtl/>
        </w:rPr>
        <w:t>های دانشگاهی، پژوهشی و حرفه</w:t>
      </w:r>
      <w:r w:rsidRPr="00685FFE">
        <w:rPr>
          <w:rStyle w:val="s1"/>
          <w:rFonts w:cs="B Nazanin"/>
        </w:rPr>
        <w:t>‌</w:t>
      </w:r>
      <w:r w:rsidRPr="00685FFE">
        <w:rPr>
          <w:rStyle w:val="s1"/>
          <w:rFonts w:cs="B Nazanin"/>
          <w:rtl/>
        </w:rPr>
        <w:t>ای مورد استفاده قرار می</w:t>
      </w:r>
      <w:r w:rsidRPr="00685FFE">
        <w:rPr>
          <w:rStyle w:val="s1"/>
          <w:rFonts w:cs="B Nazanin"/>
        </w:rPr>
        <w:t>‌</w:t>
      </w:r>
      <w:r w:rsidRPr="00685FFE">
        <w:rPr>
          <w:rStyle w:val="s1"/>
          <w:rFonts w:cs="B Nazanin"/>
          <w:rtl/>
        </w:rPr>
        <w:t>گیرد</w:t>
      </w:r>
    </w:p>
    <w:p w14:paraId="1BE7774A" w14:textId="77777777" w:rsidR="00685FFE" w:rsidRPr="00685FFE" w:rsidRDefault="00685FFE" w:rsidP="00F60B9E">
      <w:pPr>
        <w:pStyle w:val="p1"/>
        <w:numPr>
          <w:ilvl w:val="0"/>
          <w:numId w:val="4"/>
        </w:numPr>
        <w:bidi/>
        <w:spacing w:before="0" w:beforeAutospacing="0" w:after="0" w:afterAutospacing="0"/>
        <w:jc w:val="both"/>
        <w:rPr>
          <w:rFonts w:cs="B Nazanin"/>
          <w:rtl/>
        </w:rPr>
      </w:pPr>
      <w:r w:rsidRPr="00685FFE">
        <w:rPr>
          <w:rStyle w:val="s1"/>
          <w:rFonts w:cs="B Nazanin"/>
          <w:rtl/>
        </w:rPr>
        <w:t>گروهی از پژوهشگران به توسعه آن می</w:t>
      </w:r>
      <w:r w:rsidRPr="00685FFE">
        <w:rPr>
          <w:rStyle w:val="s1"/>
          <w:rFonts w:cs="B Nazanin"/>
        </w:rPr>
        <w:t>‌</w:t>
      </w:r>
      <w:r w:rsidRPr="00685FFE">
        <w:rPr>
          <w:rStyle w:val="s1"/>
          <w:rFonts w:cs="B Nazanin"/>
          <w:rtl/>
        </w:rPr>
        <w:t>پردازند</w:t>
      </w:r>
    </w:p>
    <w:p w14:paraId="13E45776" w14:textId="415000FD" w:rsidR="00685FFE" w:rsidRPr="001B6213" w:rsidRDefault="001B6213" w:rsidP="00AE7A7F">
      <w:pPr>
        <w:pStyle w:val="p1"/>
        <w:bidi/>
        <w:spacing w:before="0" w:beforeAutospacing="0" w:after="0" w:afterAutospacing="0"/>
        <w:jc w:val="center"/>
        <w:rPr>
          <w:rFonts w:cs="B Nazanin"/>
          <w:b/>
          <w:bCs/>
          <w:color w:val="0033CC"/>
        </w:rPr>
      </w:pPr>
      <w:r>
        <w:rPr>
          <w:rStyle w:val="s1"/>
          <w:rFonts w:cs="B Nazanin" w:hint="cs"/>
          <w:b/>
          <w:bCs/>
          <w:color w:val="0033CC"/>
          <w:rtl/>
          <w:lang w:bidi="fa-IR"/>
        </w:rPr>
        <w:t>(</w:t>
      </w:r>
      <w:r w:rsidR="00685FFE" w:rsidRPr="001B6213">
        <w:rPr>
          <w:rStyle w:val="s1"/>
          <w:rFonts w:cs="B Nazanin"/>
          <w:b/>
          <w:bCs/>
          <w:color w:val="0033CC"/>
          <w:rtl/>
        </w:rPr>
        <w:t xml:space="preserve">در این مرحله </w:t>
      </w:r>
      <w:r w:rsidRPr="001B6213">
        <w:rPr>
          <w:rStyle w:val="s1"/>
          <w:rFonts w:cs="B Nazanin" w:hint="cs"/>
          <w:b/>
          <w:bCs/>
          <w:color w:val="0033CC"/>
          <w:rtl/>
        </w:rPr>
        <w:t>است که محقق</w:t>
      </w:r>
      <w:r w:rsidR="00122E00">
        <w:rPr>
          <w:rStyle w:val="s1"/>
          <w:rFonts w:cs="B Nazanin" w:hint="cs"/>
          <w:b/>
          <w:bCs/>
          <w:color w:val="0033CC"/>
          <w:rtl/>
        </w:rPr>
        <w:t>،</w:t>
      </w:r>
      <w:r w:rsidRPr="001B6213">
        <w:rPr>
          <w:rStyle w:val="s1"/>
          <w:rFonts w:cs="B Nazanin" w:hint="cs"/>
          <w:b/>
          <w:bCs/>
          <w:color w:val="0033CC"/>
          <w:rtl/>
        </w:rPr>
        <w:t xml:space="preserve"> طرحنامه نظریه را تدوین و برای تایید و تصویب</w:t>
      </w:r>
      <w:r w:rsidR="00122E00">
        <w:rPr>
          <w:rStyle w:val="s1"/>
          <w:rFonts w:cs="B Nazanin" w:hint="cs"/>
          <w:b/>
          <w:bCs/>
          <w:color w:val="0033CC"/>
          <w:rtl/>
        </w:rPr>
        <w:t>،</w:t>
      </w:r>
      <w:r w:rsidRPr="001B6213">
        <w:rPr>
          <w:rStyle w:val="s1"/>
          <w:rFonts w:cs="B Nazanin" w:hint="cs"/>
          <w:b/>
          <w:bCs/>
          <w:color w:val="0033CC"/>
          <w:rtl/>
        </w:rPr>
        <w:t xml:space="preserve"> مراحل و اقدامات لازم را شروع می‌کند</w:t>
      </w:r>
      <w:r>
        <w:rPr>
          <w:rStyle w:val="s1"/>
          <w:rFonts w:cs="B Nazanin" w:hint="cs"/>
          <w:b/>
          <w:bCs/>
          <w:color w:val="0033CC"/>
          <w:rtl/>
        </w:rPr>
        <w:t>)</w:t>
      </w:r>
      <w:r w:rsidR="00685FFE" w:rsidRPr="001B6213">
        <w:rPr>
          <w:rStyle w:val="s1"/>
          <w:rFonts w:cs="B Nazanin"/>
          <w:b/>
          <w:bCs/>
          <w:color w:val="0033CC"/>
          <w:rtl/>
        </w:rPr>
        <w:t>.</w:t>
      </w:r>
    </w:p>
    <w:p w14:paraId="0964DA1A" w14:textId="5A4982AE" w:rsidR="00685FFE" w:rsidRPr="00122E00" w:rsidRDefault="00685FFE" w:rsidP="00AE7A7F">
      <w:pPr>
        <w:pStyle w:val="Heading3"/>
        <w:jc w:val="both"/>
        <w:rPr>
          <w:rStyle w:val="s1"/>
          <w:rFonts w:cs="B Nazanin"/>
          <w:b w:val="0"/>
          <w:bCs w:val="0"/>
          <w:sz w:val="24"/>
          <w:szCs w:val="24"/>
          <w:lang w:bidi="ar-SA"/>
        </w:rPr>
      </w:pPr>
      <w:r w:rsidRPr="00685FFE">
        <w:rPr>
          <w:rStyle w:val="s1"/>
          <w:rFonts w:cs="B Nazanin"/>
          <w:sz w:val="24"/>
          <w:szCs w:val="24"/>
          <w:rtl/>
        </w:rPr>
        <w:t>۵</w:t>
      </w:r>
      <w:r w:rsidR="001B6213">
        <w:rPr>
          <w:rStyle w:val="s1"/>
          <w:rFonts w:cs="B Nazanin" w:hint="cs"/>
          <w:sz w:val="24"/>
          <w:szCs w:val="24"/>
          <w:rtl/>
        </w:rPr>
        <w:t>-</w:t>
      </w:r>
      <w:r w:rsidRPr="00685FFE">
        <w:rPr>
          <w:rStyle w:val="s1"/>
          <w:rFonts w:cs="B Nazanin"/>
          <w:sz w:val="24"/>
          <w:szCs w:val="24"/>
        </w:rPr>
        <w:t xml:space="preserve"> </w:t>
      </w:r>
      <w:r w:rsidRPr="00685FFE">
        <w:rPr>
          <w:rStyle w:val="s1"/>
          <w:rFonts w:cs="B Nazanin"/>
          <w:sz w:val="24"/>
          <w:szCs w:val="24"/>
          <w:rtl/>
        </w:rPr>
        <w:t>مرحله</w:t>
      </w:r>
      <w:r w:rsidR="00A11396" w:rsidRPr="00A11396">
        <w:rPr>
          <w:rStyle w:val="s1"/>
          <w:rFonts w:cs="B Nazanin" w:hint="cs"/>
          <w:sz w:val="24"/>
          <w:szCs w:val="24"/>
          <w:rtl/>
        </w:rPr>
        <w:t xml:space="preserve"> </w:t>
      </w:r>
      <w:r w:rsidR="00A11396">
        <w:rPr>
          <w:rStyle w:val="s1"/>
          <w:rFonts w:cs="B Nazanin" w:hint="cs"/>
          <w:sz w:val="24"/>
          <w:szCs w:val="24"/>
          <w:rtl/>
        </w:rPr>
        <w:t>امتداد نظریه</w:t>
      </w:r>
      <w:r w:rsidR="00A11396">
        <w:rPr>
          <w:rStyle w:val="s1"/>
          <w:rFonts w:cs="B Nazanin" w:hint="cs"/>
          <w:sz w:val="24"/>
          <w:szCs w:val="24"/>
          <w:rtl/>
        </w:rPr>
        <w:t xml:space="preserve"> و</w:t>
      </w:r>
      <w:r w:rsidRPr="00685FFE">
        <w:rPr>
          <w:rStyle w:val="s1"/>
          <w:rFonts w:cs="B Nazanin"/>
          <w:sz w:val="24"/>
          <w:szCs w:val="24"/>
          <w:rtl/>
        </w:rPr>
        <w:t xml:space="preserve"> ارتقا به </w:t>
      </w:r>
      <w:r w:rsidR="00A11396">
        <w:rPr>
          <w:rStyle w:val="s1"/>
          <w:rFonts w:cs="B Nazanin" w:hint="cs"/>
          <w:sz w:val="24"/>
          <w:szCs w:val="24"/>
          <w:rtl/>
        </w:rPr>
        <w:t xml:space="preserve">نظریه کلان </w:t>
      </w:r>
      <w:r w:rsidR="00A11396" w:rsidRPr="00A11396">
        <w:rPr>
          <w:rStyle w:val="s1"/>
          <w:rFonts w:cs="B Nazanin" w:hint="cs"/>
          <w:b w:val="0"/>
          <w:bCs w:val="0"/>
          <w:sz w:val="24"/>
          <w:szCs w:val="24"/>
          <w:rtl/>
        </w:rPr>
        <w:t>(</w:t>
      </w:r>
      <w:r w:rsidRPr="00685FFE">
        <w:rPr>
          <w:rStyle w:val="s1"/>
          <w:rFonts w:cs="B Nazanin"/>
          <w:sz w:val="24"/>
          <w:szCs w:val="24"/>
          <w:rtl/>
        </w:rPr>
        <w:t>مگانظریه</w:t>
      </w:r>
      <w:r w:rsidR="00E94551" w:rsidRPr="00122E00">
        <w:rPr>
          <w:rStyle w:val="s1"/>
          <w:rFonts w:cs="B Nazanin" w:hint="cs"/>
          <w:b w:val="0"/>
          <w:bCs w:val="0"/>
          <w:sz w:val="24"/>
          <w:szCs w:val="24"/>
          <w:rtl/>
          <w:lang w:bidi="ar-SA"/>
        </w:rPr>
        <w:t>)</w:t>
      </w:r>
      <w:r w:rsidR="001B6213" w:rsidRPr="00122E00">
        <w:rPr>
          <w:rStyle w:val="s1"/>
          <w:rFonts w:cs="B Nazanin" w:hint="cs"/>
          <w:b w:val="0"/>
          <w:bCs w:val="0"/>
          <w:sz w:val="24"/>
          <w:szCs w:val="24"/>
          <w:rtl/>
          <w:lang w:bidi="ar-SA"/>
        </w:rPr>
        <w:t xml:space="preserve">: </w:t>
      </w:r>
      <w:r w:rsidR="0043330E" w:rsidRPr="00122E00">
        <w:rPr>
          <w:rStyle w:val="s1"/>
          <w:rFonts w:cs="B Nazanin"/>
          <w:b w:val="0"/>
          <w:bCs w:val="0"/>
          <w:sz w:val="24"/>
          <w:szCs w:val="24"/>
          <w:rtl/>
          <w:lang w:bidi="ar-SA"/>
        </w:rPr>
        <w:t xml:space="preserve">در این مرحله، نظریه به یک مرحله </w:t>
      </w:r>
      <w:r w:rsidR="0043330E" w:rsidRPr="00122E00">
        <w:rPr>
          <w:rStyle w:val="s1"/>
          <w:rFonts w:cs="B Nazanin" w:hint="cs"/>
          <w:b w:val="0"/>
          <w:bCs w:val="0"/>
          <w:sz w:val="24"/>
          <w:szCs w:val="24"/>
          <w:rtl/>
          <w:lang w:bidi="ar-SA"/>
        </w:rPr>
        <w:t>بالاتر</w:t>
      </w:r>
      <w:r w:rsidR="0043330E" w:rsidRPr="00122E00">
        <w:rPr>
          <w:rStyle w:val="s1"/>
          <w:rFonts w:cs="B Nazanin"/>
          <w:b w:val="0"/>
          <w:bCs w:val="0"/>
          <w:sz w:val="24"/>
          <w:szCs w:val="24"/>
          <w:rtl/>
          <w:lang w:bidi="ar-SA"/>
        </w:rPr>
        <w:t xml:space="preserve"> </w:t>
      </w:r>
      <w:r w:rsidR="0043330E" w:rsidRPr="00122E00">
        <w:rPr>
          <w:rStyle w:val="s1"/>
          <w:rFonts w:cs="B Nazanin" w:hint="cs"/>
          <w:b w:val="0"/>
          <w:bCs w:val="0"/>
          <w:sz w:val="24"/>
          <w:szCs w:val="24"/>
          <w:rtl/>
          <w:lang w:bidi="ar-SA"/>
        </w:rPr>
        <w:t>از</w:t>
      </w:r>
      <w:r w:rsidR="0043330E" w:rsidRPr="00122E00">
        <w:rPr>
          <w:rStyle w:val="s1"/>
          <w:rFonts w:cs="B Nazanin"/>
          <w:b w:val="0"/>
          <w:bCs w:val="0"/>
          <w:sz w:val="24"/>
          <w:szCs w:val="24"/>
          <w:rtl/>
          <w:lang w:bidi="ar-SA"/>
        </w:rPr>
        <w:t xml:space="preserve"> </w:t>
      </w:r>
      <w:r w:rsidR="0043330E" w:rsidRPr="00122E00">
        <w:rPr>
          <w:rStyle w:val="s1"/>
          <w:rFonts w:cs="B Nazanin" w:hint="cs"/>
          <w:b w:val="0"/>
          <w:bCs w:val="0"/>
          <w:sz w:val="24"/>
          <w:szCs w:val="24"/>
          <w:rtl/>
          <w:lang w:bidi="ar-SA"/>
        </w:rPr>
        <w:t>نظریه‌های</w:t>
      </w:r>
      <w:r w:rsidR="0043330E" w:rsidRPr="00122E00">
        <w:rPr>
          <w:rStyle w:val="s1"/>
          <w:rFonts w:cs="B Nazanin"/>
          <w:b w:val="0"/>
          <w:bCs w:val="0"/>
          <w:sz w:val="24"/>
          <w:szCs w:val="24"/>
          <w:rtl/>
          <w:lang w:bidi="ar-SA"/>
        </w:rPr>
        <w:t xml:space="preserve"> </w:t>
      </w:r>
      <w:r w:rsidR="0043330E" w:rsidRPr="00122E00">
        <w:rPr>
          <w:rStyle w:val="s1"/>
          <w:rFonts w:cs="B Nazanin" w:hint="cs"/>
          <w:b w:val="0"/>
          <w:bCs w:val="0"/>
          <w:sz w:val="24"/>
          <w:szCs w:val="24"/>
          <w:rtl/>
          <w:lang w:bidi="ar-SA"/>
        </w:rPr>
        <w:t>معمولی</w:t>
      </w:r>
      <w:r w:rsidR="0043330E" w:rsidRPr="00122E00">
        <w:rPr>
          <w:rStyle w:val="s1"/>
          <w:rFonts w:cs="B Nazanin"/>
          <w:b w:val="0"/>
          <w:bCs w:val="0"/>
          <w:sz w:val="24"/>
          <w:szCs w:val="24"/>
          <w:rtl/>
          <w:lang w:bidi="ar-SA"/>
        </w:rPr>
        <w:t xml:space="preserve"> </w:t>
      </w:r>
      <w:r w:rsidR="0043330E" w:rsidRPr="00122E00">
        <w:rPr>
          <w:rStyle w:val="s1"/>
          <w:rFonts w:cs="B Nazanin" w:hint="cs"/>
          <w:b w:val="0"/>
          <w:bCs w:val="0"/>
          <w:sz w:val="24"/>
          <w:szCs w:val="24"/>
          <w:rtl/>
          <w:lang w:bidi="ar-SA"/>
        </w:rPr>
        <w:t>می‌رسد</w:t>
      </w:r>
      <w:r w:rsidR="0043330E" w:rsidRPr="00122E00">
        <w:rPr>
          <w:rStyle w:val="s1"/>
          <w:rFonts w:cs="B Nazanin"/>
          <w:b w:val="0"/>
          <w:bCs w:val="0"/>
          <w:sz w:val="24"/>
          <w:szCs w:val="24"/>
          <w:rtl/>
          <w:lang w:bidi="ar-SA"/>
        </w:rPr>
        <w:t xml:space="preserve">. </w:t>
      </w:r>
      <w:r w:rsidR="0043330E" w:rsidRPr="00122E00">
        <w:rPr>
          <w:rStyle w:val="s1"/>
          <w:rFonts w:cs="B Nazanin" w:hint="cs"/>
          <w:b w:val="0"/>
          <w:bCs w:val="0"/>
          <w:sz w:val="24"/>
          <w:szCs w:val="24"/>
          <w:rtl/>
          <w:lang w:bidi="ar-SA"/>
        </w:rPr>
        <w:t>مگا</w:t>
      </w:r>
      <w:r w:rsidR="0043330E" w:rsidRPr="00122E00">
        <w:rPr>
          <w:rStyle w:val="s1"/>
          <w:rFonts w:cs="B Nazanin"/>
          <w:b w:val="0"/>
          <w:bCs w:val="0"/>
          <w:sz w:val="24"/>
          <w:szCs w:val="24"/>
          <w:rtl/>
          <w:lang w:bidi="ar-SA"/>
        </w:rPr>
        <w:t>نظریه‌ها معمولاً تغییرات عمده‌ای در دیدگاه‌ها و مفاهیم موجود ایجاد می‌کنند و به تحولات علمی و اجتماعی بزرگی منجر می‌شوند</w:t>
      </w:r>
      <w:r w:rsidR="0043330E" w:rsidRPr="0043330E">
        <w:rPr>
          <w:rStyle w:val="s1"/>
          <w:rFonts w:cs="B Nazanin" w:hint="cs"/>
          <w:b w:val="0"/>
          <w:bCs w:val="0"/>
          <w:sz w:val="24"/>
          <w:szCs w:val="24"/>
          <w:rtl/>
          <w:lang w:bidi="ar-SA"/>
        </w:rPr>
        <w:t>.</w:t>
      </w:r>
      <w:r w:rsidR="0043330E" w:rsidRPr="0043330E">
        <w:rPr>
          <w:rStyle w:val="s1"/>
          <w:rFonts w:cs="B Nazanin"/>
          <w:b w:val="0"/>
          <w:bCs w:val="0"/>
          <w:sz w:val="24"/>
          <w:szCs w:val="24"/>
          <w:rtl/>
          <w:lang w:bidi="ar-SA"/>
        </w:rPr>
        <w:t xml:space="preserve"> </w:t>
      </w:r>
      <w:r w:rsidRPr="0043330E">
        <w:rPr>
          <w:rStyle w:val="s1"/>
          <w:rFonts w:cs="B Nazanin"/>
          <w:b w:val="0"/>
          <w:bCs w:val="0"/>
          <w:sz w:val="24"/>
          <w:szCs w:val="24"/>
          <w:rtl/>
          <w:lang w:bidi="ar-SA"/>
        </w:rPr>
        <w:t>و</w:t>
      </w:r>
      <w:r w:rsidRPr="00E94551">
        <w:rPr>
          <w:rStyle w:val="s1"/>
          <w:rFonts w:cs="B Nazanin"/>
          <w:b w:val="0"/>
          <w:bCs w:val="0"/>
          <w:sz w:val="24"/>
          <w:szCs w:val="24"/>
          <w:rtl/>
          <w:lang w:bidi="ar-SA"/>
        </w:rPr>
        <w:t>قتی نظریه از سطح یک مدل علمیِ معمولی فراتر می</w:t>
      </w:r>
      <w:r w:rsidRPr="00E94551">
        <w:rPr>
          <w:rStyle w:val="s1"/>
          <w:rFonts w:cs="B Nazanin"/>
          <w:b w:val="0"/>
          <w:bCs w:val="0"/>
          <w:sz w:val="24"/>
          <w:szCs w:val="24"/>
          <w:lang w:bidi="ar-SA"/>
        </w:rPr>
        <w:t>‌</w:t>
      </w:r>
      <w:r w:rsidRPr="00E94551">
        <w:rPr>
          <w:rStyle w:val="s1"/>
          <w:rFonts w:cs="B Nazanin"/>
          <w:b w:val="0"/>
          <w:bCs w:val="0"/>
          <w:sz w:val="24"/>
          <w:szCs w:val="24"/>
          <w:rtl/>
          <w:lang w:bidi="ar-SA"/>
        </w:rPr>
        <w:t>رود و قادر می</w:t>
      </w:r>
      <w:r w:rsidRPr="00E94551">
        <w:rPr>
          <w:rStyle w:val="s1"/>
          <w:rFonts w:cs="B Nazanin"/>
          <w:b w:val="0"/>
          <w:bCs w:val="0"/>
          <w:sz w:val="24"/>
          <w:szCs w:val="24"/>
          <w:lang w:bidi="ar-SA"/>
        </w:rPr>
        <w:t>‌</w:t>
      </w:r>
      <w:r w:rsidRPr="00E94551">
        <w:rPr>
          <w:rStyle w:val="s1"/>
          <w:rFonts w:cs="B Nazanin"/>
          <w:b w:val="0"/>
          <w:bCs w:val="0"/>
          <w:sz w:val="24"/>
          <w:szCs w:val="24"/>
          <w:rtl/>
          <w:lang w:bidi="ar-SA"/>
        </w:rPr>
        <w:t>شود:</w:t>
      </w:r>
    </w:p>
    <w:p w14:paraId="7D0FCD17" w14:textId="77777777" w:rsidR="00685FFE" w:rsidRPr="00685FFE" w:rsidRDefault="00685FFE" w:rsidP="00F60B9E">
      <w:pPr>
        <w:pStyle w:val="p1"/>
        <w:numPr>
          <w:ilvl w:val="0"/>
          <w:numId w:val="7"/>
        </w:numPr>
        <w:tabs>
          <w:tab w:val="clear" w:pos="720"/>
        </w:tabs>
        <w:bidi/>
        <w:spacing w:before="0" w:beforeAutospacing="0" w:after="0" w:afterAutospacing="0"/>
        <w:ind w:hanging="296"/>
        <w:jc w:val="both"/>
        <w:rPr>
          <w:rFonts w:cs="B Nazanin"/>
          <w:rtl/>
        </w:rPr>
      </w:pPr>
      <w:r w:rsidRPr="00685FFE">
        <w:rPr>
          <w:rStyle w:val="s1"/>
          <w:rFonts w:cs="B Nazanin"/>
          <w:rtl/>
        </w:rPr>
        <w:t>منظومه</w:t>
      </w:r>
      <w:r w:rsidRPr="00685FFE">
        <w:rPr>
          <w:rStyle w:val="s1"/>
          <w:rFonts w:cs="B Nazanin"/>
        </w:rPr>
        <w:t>‌</w:t>
      </w:r>
      <w:r w:rsidRPr="00685FFE">
        <w:rPr>
          <w:rStyle w:val="s1"/>
          <w:rFonts w:cs="B Nazanin"/>
          <w:rtl/>
        </w:rPr>
        <w:t>ای از نظریه</w:t>
      </w:r>
      <w:r w:rsidRPr="00685FFE">
        <w:rPr>
          <w:rStyle w:val="s1"/>
          <w:rFonts w:cs="B Nazanin"/>
        </w:rPr>
        <w:t>‌</w:t>
      </w:r>
      <w:r w:rsidRPr="00685FFE">
        <w:rPr>
          <w:rStyle w:val="s1"/>
          <w:rFonts w:cs="B Nazanin"/>
          <w:rtl/>
        </w:rPr>
        <w:t>های کوچک</w:t>
      </w:r>
      <w:r w:rsidRPr="00685FFE">
        <w:rPr>
          <w:rStyle w:val="s1"/>
          <w:rFonts w:cs="B Nazanin"/>
        </w:rPr>
        <w:t>‌</w:t>
      </w:r>
      <w:r w:rsidRPr="00685FFE">
        <w:rPr>
          <w:rStyle w:val="s1"/>
          <w:rFonts w:cs="B Nazanin"/>
          <w:rtl/>
        </w:rPr>
        <w:t>تر را تبیین، تنظیم یا یکپارچه کند</w:t>
      </w:r>
    </w:p>
    <w:p w14:paraId="623BEDA7" w14:textId="77777777" w:rsidR="00685FFE" w:rsidRPr="00685FFE" w:rsidRDefault="00685FFE" w:rsidP="00F60B9E">
      <w:pPr>
        <w:pStyle w:val="p1"/>
        <w:numPr>
          <w:ilvl w:val="0"/>
          <w:numId w:val="7"/>
        </w:numPr>
        <w:tabs>
          <w:tab w:val="clear" w:pos="720"/>
        </w:tabs>
        <w:bidi/>
        <w:spacing w:before="0" w:beforeAutospacing="0" w:after="0" w:afterAutospacing="0"/>
        <w:ind w:hanging="296"/>
        <w:jc w:val="both"/>
        <w:rPr>
          <w:rFonts w:cs="B Nazanin"/>
          <w:rtl/>
        </w:rPr>
      </w:pPr>
      <w:r w:rsidRPr="00685FFE">
        <w:rPr>
          <w:rStyle w:val="s1"/>
          <w:rFonts w:cs="B Nazanin"/>
          <w:rtl/>
        </w:rPr>
        <w:t>پارادایم</w:t>
      </w:r>
      <w:r w:rsidRPr="00685FFE">
        <w:rPr>
          <w:rStyle w:val="s1"/>
          <w:rFonts w:cs="B Nazanin"/>
        </w:rPr>
        <w:t>‌</w:t>
      </w:r>
      <w:r w:rsidRPr="00685FFE">
        <w:rPr>
          <w:rStyle w:val="s1"/>
          <w:rFonts w:cs="B Nazanin"/>
          <w:rtl/>
        </w:rPr>
        <w:t>های موجود را اصلاح یا بازتعریف کند</w:t>
      </w:r>
    </w:p>
    <w:p w14:paraId="30191B13" w14:textId="77777777" w:rsidR="00685FFE" w:rsidRPr="00A11396" w:rsidRDefault="00685FFE" w:rsidP="00F60B9E">
      <w:pPr>
        <w:pStyle w:val="p1"/>
        <w:numPr>
          <w:ilvl w:val="0"/>
          <w:numId w:val="7"/>
        </w:numPr>
        <w:tabs>
          <w:tab w:val="clear" w:pos="720"/>
        </w:tabs>
        <w:bidi/>
        <w:spacing w:before="0" w:beforeAutospacing="0" w:after="0" w:afterAutospacing="0"/>
        <w:ind w:hanging="296"/>
        <w:jc w:val="both"/>
        <w:rPr>
          <w:rFonts w:cs="B Nazanin"/>
        </w:rPr>
      </w:pPr>
      <w:r w:rsidRPr="00685FFE">
        <w:rPr>
          <w:rStyle w:val="s1"/>
          <w:rFonts w:cs="B Nazanin"/>
          <w:rtl/>
        </w:rPr>
        <w:t>چشم</w:t>
      </w:r>
      <w:r w:rsidRPr="00685FFE">
        <w:rPr>
          <w:rStyle w:val="s1"/>
          <w:rFonts w:cs="B Nazanin"/>
        </w:rPr>
        <w:t>‌</w:t>
      </w:r>
      <w:r w:rsidRPr="00685FFE">
        <w:rPr>
          <w:rStyle w:val="s1"/>
          <w:rFonts w:cs="B Nazanin"/>
          <w:rtl/>
        </w:rPr>
        <w:t xml:space="preserve">اندازی جدید برای یک حوزه </w:t>
      </w:r>
      <w:r w:rsidRPr="00A11396">
        <w:rPr>
          <w:rStyle w:val="s1"/>
          <w:rFonts w:cs="B Nazanin"/>
          <w:rtl/>
        </w:rPr>
        <w:t>علمی ایجاد کند</w:t>
      </w:r>
    </w:p>
    <w:p w14:paraId="13B9A228" w14:textId="657C761E" w:rsidR="001B6213" w:rsidRPr="00A11396" w:rsidRDefault="001B6213" w:rsidP="00F60B9E">
      <w:pPr>
        <w:pStyle w:val="p1"/>
        <w:numPr>
          <w:ilvl w:val="0"/>
          <w:numId w:val="7"/>
        </w:numPr>
        <w:tabs>
          <w:tab w:val="clear" w:pos="720"/>
        </w:tabs>
        <w:bidi/>
        <w:spacing w:before="0" w:beforeAutospacing="0" w:after="0" w:afterAutospacing="0"/>
        <w:ind w:hanging="296"/>
        <w:jc w:val="both"/>
        <w:rPr>
          <w:rFonts w:cs="B Nazanin"/>
        </w:rPr>
      </w:pPr>
      <w:r w:rsidRPr="00A11396">
        <w:rPr>
          <w:rFonts w:cs="B Nazanin" w:hint="cs"/>
          <w:rtl/>
        </w:rPr>
        <w:t>نظریه در مراکز علمی و دانشگاهی تدریس و تحقیق ‌شود</w:t>
      </w:r>
    </w:p>
    <w:p w14:paraId="6BF97B81" w14:textId="22A9DC50" w:rsidR="001B6213" w:rsidRPr="00A11396" w:rsidRDefault="001B6213" w:rsidP="00F60B9E">
      <w:pPr>
        <w:pStyle w:val="p1"/>
        <w:numPr>
          <w:ilvl w:val="0"/>
          <w:numId w:val="7"/>
        </w:numPr>
        <w:tabs>
          <w:tab w:val="clear" w:pos="720"/>
        </w:tabs>
        <w:bidi/>
        <w:spacing w:before="0" w:beforeAutospacing="0" w:after="0" w:afterAutospacing="0"/>
        <w:ind w:hanging="296"/>
        <w:jc w:val="both"/>
        <w:rPr>
          <w:rFonts w:cs="B Nazanin"/>
        </w:rPr>
      </w:pPr>
      <w:r w:rsidRPr="00A11396">
        <w:rPr>
          <w:rFonts w:cs="B Nazanin" w:hint="cs"/>
          <w:rtl/>
        </w:rPr>
        <w:t>دوره‌های پسادکتری برای نظریه تعریف و اجرا ‌شود</w:t>
      </w:r>
    </w:p>
    <w:p w14:paraId="283DA31E" w14:textId="625910E7" w:rsidR="001B6213" w:rsidRPr="00A11396" w:rsidRDefault="001B6213" w:rsidP="00F60B9E">
      <w:pPr>
        <w:pStyle w:val="p1"/>
        <w:numPr>
          <w:ilvl w:val="0"/>
          <w:numId w:val="7"/>
        </w:numPr>
        <w:tabs>
          <w:tab w:val="clear" w:pos="720"/>
        </w:tabs>
        <w:bidi/>
        <w:spacing w:before="0" w:beforeAutospacing="0" w:after="0" w:afterAutospacing="0"/>
        <w:ind w:hanging="296"/>
        <w:jc w:val="both"/>
        <w:rPr>
          <w:rFonts w:cs="B Nazanin"/>
        </w:rPr>
      </w:pPr>
      <w:r w:rsidRPr="00A11396">
        <w:rPr>
          <w:rFonts w:cs="B Nazanin" w:hint="cs"/>
          <w:rtl/>
        </w:rPr>
        <w:t>موسسه علمی توسعه نظریه ایجاد ‌شود</w:t>
      </w:r>
    </w:p>
    <w:p w14:paraId="35E3374E" w14:textId="73844478" w:rsidR="001B6213" w:rsidRPr="00A11396" w:rsidRDefault="001B6213" w:rsidP="00F60B9E">
      <w:pPr>
        <w:pStyle w:val="p1"/>
        <w:numPr>
          <w:ilvl w:val="0"/>
          <w:numId w:val="7"/>
        </w:numPr>
        <w:tabs>
          <w:tab w:val="clear" w:pos="720"/>
        </w:tabs>
        <w:bidi/>
        <w:spacing w:before="0" w:beforeAutospacing="0" w:after="0" w:afterAutospacing="0"/>
        <w:ind w:hanging="296"/>
        <w:jc w:val="both"/>
        <w:rPr>
          <w:rFonts w:cs="B Nazanin"/>
          <w:rtl/>
        </w:rPr>
      </w:pPr>
      <w:r w:rsidRPr="00A11396">
        <w:rPr>
          <w:rFonts w:cs="B Nazanin" w:hint="cs"/>
          <w:rtl/>
        </w:rPr>
        <w:t>نظریه در سطح جهانی شناخته و به آن استناد ‌شود</w:t>
      </w:r>
    </w:p>
    <w:p w14:paraId="4D4A05FA" w14:textId="5A4C33F7" w:rsidR="00685FFE" w:rsidRDefault="00685FFE" w:rsidP="00AE7A7F">
      <w:pPr>
        <w:pStyle w:val="p1"/>
        <w:bidi/>
        <w:spacing w:before="0" w:beforeAutospacing="0" w:after="0" w:afterAutospacing="0"/>
        <w:jc w:val="both"/>
        <w:rPr>
          <w:rFonts w:cs="B Nazanin"/>
          <w:rtl/>
        </w:rPr>
      </w:pPr>
      <w:r w:rsidRPr="00685FFE">
        <w:rPr>
          <w:rStyle w:val="s1"/>
          <w:rFonts w:cs="B Nazanin"/>
          <w:rtl/>
        </w:rPr>
        <w:t xml:space="preserve">در این صورت به </w:t>
      </w:r>
      <w:r w:rsidRPr="00685FFE">
        <w:rPr>
          <w:rStyle w:val="s2"/>
          <w:rFonts w:cs="B Nazanin"/>
          <w:rtl/>
        </w:rPr>
        <w:t>مگانظریه (</w:t>
      </w:r>
      <w:r w:rsidRPr="00685FFE">
        <w:rPr>
          <w:rStyle w:val="s2"/>
          <w:rFonts w:cs="B Nazanin"/>
        </w:rPr>
        <w:t>Meta-theory</w:t>
      </w:r>
      <w:r w:rsidRPr="00685FFE">
        <w:rPr>
          <w:rStyle w:val="s2"/>
          <w:rFonts w:cs="B Nazanin"/>
          <w:rtl/>
        </w:rPr>
        <w:t>)</w:t>
      </w:r>
      <w:r w:rsidRPr="00685FFE">
        <w:rPr>
          <w:rStyle w:val="s1"/>
          <w:rFonts w:cs="B Nazanin"/>
          <w:rtl/>
        </w:rPr>
        <w:t xml:space="preserve"> تبدیل می</w:t>
      </w:r>
      <w:r w:rsidRPr="00685FFE">
        <w:rPr>
          <w:rStyle w:val="s1"/>
          <w:rFonts w:cs="B Nazanin"/>
        </w:rPr>
        <w:t>‌</w:t>
      </w:r>
      <w:r w:rsidRPr="00685FFE">
        <w:rPr>
          <w:rStyle w:val="s1"/>
          <w:rFonts w:cs="B Nazanin"/>
          <w:rtl/>
        </w:rPr>
        <w:t>شود.</w:t>
      </w:r>
      <w:r w:rsidR="001B6213">
        <w:rPr>
          <w:rStyle w:val="s1"/>
          <w:rFonts w:cs="B Nazanin" w:hint="cs"/>
          <w:rtl/>
        </w:rPr>
        <w:t xml:space="preserve"> </w:t>
      </w:r>
      <w:r w:rsidRPr="00685FFE">
        <w:rPr>
          <w:rStyle w:val="s1"/>
          <w:rFonts w:cs="B Nazanin"/>
          <w:rtl/>
        </w:rPr>
        <w:t>مگانظریه</w:t>
      </w:r>
      <w:r w:rsidRPr="00685FFE">
        <w:rPr>
          <w:rStyle w:val="s1"/>
          <w:rFonts w:cs="B Nazanin"/>
        </w:rPr>
        <w:t>‌</w:t>
      </w:r>
      <w:r w:rsidRPr="00685FFE">
        <w:rPr>
          <w:rStyle w:val="s1"/>
          <w:rFonts w:cs="B Nazanin"/>
          <w:rtl/>
        </w:rPr>
        <w:t xml:space="preserve">ها معمولاً منشأ </w:t>
      </w:r>
      <w:r w:rsidRPr="00685FFE">
        <w:rPr>
          <w:rStyle w:val="s2"/>
          <w:rFonts w:cs="B Nazanin"/>
          <w:rtl/>
        </w:rPr>
        <w:t>تحولات بزرگ علمی، فرهنگی و اجتماعی</w:t>
      </w:r>
      <w:r w:rsidRPr="00685FFE">
        <w:rPr>
          <w:rStyle w:val="s1"/>
          <w:rFonts w:cs="B Nazanin"/>
          <w:rtl/>
        </w:rPr>
        <w:t xml:space="preserve"> هستند و چارچوب</w:t>
      </w:r>
      <w:r w:rsidRPr="00685FFE">
        <w:rPr>
          <w:rStyle w:val="s1"/>
          <w:rFonts w:cs="B Nazanin"/>
        </w:rPr>
        <w:t>‌</w:t>
      </w:r>
      <w:r w:rsidRPr="00685FFE">
        <w:rPr>
          <w:rStyle w:val="s1"/>
          <w:rFonts w:cs="B Nazanin"/>
          <w:rtl/>
        </w:rPr>
        <w:t>های نظری جدیدی را ارائه می</w:t>
      </w:r>
      <w:r w:rsidRPr="00685FFE">
        <w:rPr>
          <w:rStyle w:val="s1"/>
          <w:rFonts w:cs="B Nazanin"/>
        </w:rPr>
        <w:t>‌</w:t>
      </w:r>
      <w:r w:rsidRPr="00685FFE">
        <w:rPr>
          <w:rStyle w:val="s1"/>
          <w:rFonts w:cs="B Nazanin"/>
          <w:rtl/>
        </w:rPr>
        <w:t>کنند.</w:t>
      </w:r>
    </w:p>
    <w:p w14:paraId="05624618" w14:textId="300C31E1" w:rsidR="0043330E" w:rsidRDefault="0043330E" w:rsidP="00AE7A7F">
      <w:pPr>
        <w:pStyle w:val="p1"/>
        <w:bidi/>
        <w:spacing w:before="0" w:beforeAutospacing="0" w:after="0" w:afterAutospacing="0"/>
        <w:jc w:val="both"/>
        <w:rPr>
          <w:rFonts w:cs="B Nazanin"/>
          <w:rtl/>
        </w:rPr>
      </w:pPr>
    </w:p>
    <w:p w14:paraId="5B7647CC" w14:textId="77777777" w:rsidR="0043330E" w:rsidRDefault="0043330E" w:rsidP="00AE7A7F">
      <w:pPr>
        <w:pStyle w:val="p1"/>
        <w:bidi/>
        <w:spacing w:before="0" w:beforeAutospacing="0" w:after="0" w:afterAutospacing="0"/>
        <w:jc w:val="both"/>
        <w:rPr>
          <w:rFonts w:cs="B Nazanin"/>
          <w:rtl/>
        </w:rPr>
      </w:pPr>
    </w:p>
    <w:p w14:paraId="0977BF0E" w14:textId="77C75085" w:rsidR="0043330E" w:rsidRPr="00EA4B43" w:rsidRDefault="0043330E" w:rsidP="00AE7A7F">
      <w:pPr>
        <w:autoSpaceDE w:val="0"/>
        <w:autoSpaceDN w:val="0"/>
        <w:adjustRightInd w:val="0"/>
        <w:ind w:right="2410"/>
        <w:rPr>
          <w:rFonts w:ascii="wNazanin-Bold" w:cs="B Titr"/>
          <w:b/>
          <w:bCs/>
          <w:rtl/>
        </w:rPr>
      </w:pPr>
      <w:r>
        <w:rPr>
          <w:rFonts w:ascii="wNazanin-Bold" w:cs="B Titr" w:hint="cs"/>
          <w:b/>
          <w:bCs/>
          <w:rtl/>
        </w:rPr>
        <w:t>الف) فرایند برگزاری کرسی</w:t>
      </w:r>
      <w:r w:rsidRPr="00EA4B43">
        <w:rPr>
          <w:rFonts w:ascii="wNazanin-Bold" w:cs="B Titr" w:hint="cs"/>
          <w:b/>
          <w:bCs/>
          <w:rtl/>
        </w:rPr>
        <w:t xml:space="preserve"> نظریه</w:t>
      </w:r>
    </w:p>
    <w:p w14:paraId="63AD4688" w14:textId="3BD9ED55" w:rsidR="0043330E" w:rsidRDefault="001C414C" w:rsidP="00AE7A7F">
      <w:pPr>
        <w:pStyle w:val="p1"/>
        <w:bidi/>
        <w:spacing w:before="0" w:beforeAutospacing="0" w:after="0" w:afterAutospacing="0"/>
        <w:jc w:val="both"/>
        <w:rPr>
          <w:rFonts w:cs="B Nazanin"/>
          <w:rtl/>
        </w:rPr>
      </w:pPr>
      <w:r>
        <w:rPr>
          <w:rFonts w:cs="B Nazanin" w:hint="cs"/>
          <w:b/>
          <w:bCs/>
          <w:rtl/>
        </w:rPr>
        <w:t>ایستگاه</w:t>
      </w:r>
      <w:r w:rsidR="001614DF" w:rsidRPr="001614DF">
        <w:rPr>
          <w:rFonts w:cs="B Nazanin" w:hint="cs"/>
          <w:b/>
          <w:bCs/>
          <w:rtl/>
        </w:rPr>
        <w:t xml:space="preserve"> اول: کمیته دستگاهی</w:t>
      </w:r>
      <w:r w:rsidR="001614DF">
        <w:rPr>
          <w:rFonts w:cs="B Nazanin" w:hint="cs"/>
          <w:rtl/>
        </w:rPr>
        <w:t xml:space="preserve">: </w:t>
      </w:r>
    </w:p>
    <w:p w14:paraId="3272A395" w14:textId="0F33D566" w:rsidR="001C414C" w:rsidRDefault="001C414C" w:rsidP="00AE7A7F">
      <w:pPr>
        <w:pStyle w:val="p1"/>
        <w:bidi/>
        <w:spacing w:before="0" w:beforeAutospacing="0" w:after="0" w:afterAutospacing="0"/>
        <w:jc w:val="both"/>
        <w:rPr>
          <w:rFonts w:cs="B Nazanin"/>
          <w:rtl/>
        </w:rPr>
      </w:pPr>
      <w:r w:rsidRPr="001C0ABF">
        <w:rPr>
          <w:rFonts w:cs="B Nazanin" w:hint="cs"/>
          <w:b/>
          <w:bCs/>
          <w:rtl/>
        </w:rPr>
        <w:t xml:space="preserve">گام اول: </w:t>
      </w:r>
      <w:r w:rsidRPr="00441DF2">
        <w:rPr>
          <w:rFonts w:cs="B Nazanin" w:hint="cs"/>
          <w:b/>
          <w:bCs/>
          <w:rtl/>
        </w:rPr>
        <w:t>ارسال مستندات از سوی ارائه دهنده به کمیته دستگاهی</w:t>
      </w:r>
      <w:r>
        <w:rPr>
          <w:rFonts w:cs="B Nazanin" w:hint="cs"/>
          <w:rtl/>
        </w:rPr>
        <w:t xml:space="preserve">: </w:t>
      </w:r>
    </w:p>
    <w:p w14:paraId="55E36202" w14:textId="13E3F3A9" w:rsidR="001C414C" w:rsidRDefault="001C414C" w:rsidP="00AE7A7F">
      <w:pPr>
        <w:pStyle w:val="p1"/>
        <w:bidi/>
        <w:spacing w:before="0" w:beforeAutospacing="0" w:after="0" w:afterAutospacing="0"/>
        <w:jc w:val="both"/>
        <w:rPr>
          <w:rFonts w:cs="B Nazanin"/>
          <w:rtl/>
        </w:rPr>
      </w:pPr>
      <w:r>
        <w:rPr>
          <w:rFonts w:cs="B Nazanin" w:hint="cs"/>
          <w:rtl/>
        </w:rPr>
        <w:t>مستندات</w:t>
      </w:r>
      <w:r w:rsidR="00441DF2">
        <w:rPr>
          <w:rFonts w:cs="B Nazanin" w:hint="cs"/>
          <w:rtl/>
        </w:rPr>
        <w:t>ی الزامی که ارائه دهنده طرحنامه باید تحویل کمیته دستگاهی دهد،</w:t>
      </w:r>
      <w:r>
        <w:rPr>
          <w:rFonts w:cs="B Nazanin" w:hint="cs"/>
          <w:rtl/>
        </w:rPr>
        <w:t xml:space="preserve"> شامل موارد زیر است</w:t>
      </w:r>
      <w:r w:rsidR="00441DF2">
        <w:rPr>
          <w:rFonts w:cs="B Nazanin" w:hint="cs"/>
          <w:rtl/>
        </w:rPr>
        <w:t>. چنانچه مستندات دیگری هم باشد که نشان دهنده اقدامات ان</w:t>
      </w:r>
      <w:r w:rsidR="00890AF4">
        <w:rPr>
          <w:rFonts w:cs="B Nazanin" w:hint="cs"/>
          <w:rtl/>
        </w:rPr>
        <w:t>ج</w:t>
      </w:r>
      <w:r w:rsidR="00441DF2">
        <w:rPr>
          <w:rFonts w:cs="B Nazanin" w:hint="cs"/>
          <w:rtl/>
        </w:rPr>
        <w:t>ام شده در راستای طرحنامه نظریه است، می‌تواند ارسال شود</w:t>
      </w:r>
      <w:r>
        <w:rPr>
          <w:rFonts w:cs="B Nazanin" w:hint="cs"/>
          <w:rtl/>
        </w:rPr>
        <w:t xml:space="preserve">: </w:t>
      </w:r>
    </w:p>
    <w:p w14:paraId="34E6CCFF" w14:textId="2B076540" w:rsidR="001C414C" w:rsidRDefault="001C0ABF" w:rsidP="00F60B9E">
      <w:pPr>
        <w:pStyle w:val="p1"/>
        <w:numPr>
          <w:ilvl w:val="0"/>
          <w:numId w:val="8"/>
        </w:numPr>
        <w:bidi/>
        <w:spacing w:before="0" w:beforeAutospacing="0" w:after="0" w:afterAutospacing="0"/>
        <w:jc w:val="both"/>
        <w:rPr>
          <w:rFonts w:cs="B Nazanin"/>
        </w:rPr>
      </w:pPr>
      <w:r>
        <w:rPr>
          <w:rFonts w:cs="B Nazanin" w:hint="cs"/>
          <w:rtl/>
        </w:rPr>
        <w:t>طرحنامه تکمیل شده: طرحنامه</w:t>
      </w:r>
      <w:r w:rsidR="00890AF4">
        <w:rPr>
          <w:rFonts w:cs="B Nazanin" w:hint="cs"/>
          <w:rtl/>
        </w:rPr>
        <w:t>،</w:t>
      </w:r>
      <w:r>
        <w:rPr>
          <w:rFonts w:cs="B Nazanin" w:hint="cs"/>
          <w:rtl/>
        </w:rPr>
        <w:t xml:space="preserve"> مطابق چارچوب طرحنامه دبیرخانه تکمیل می‌شود. لازم است تمامی موارد با شرح و بسط کامل، دقیق، علمی و با ذکر منابع و مستندات تکمیل شود. طرحنامه باید از سوی ارائه دهنده امضا شود.</w:t>
      </w:r>
    </w:p>
    <w:p w14:paraId="69BB1963" w14:textId="79A28D6A" w:rsidR="001C0ABF" w:rsidRDefault="001C0ABF" w:rsidP="00F60B9E">
      <w:pPr>
        <w:pStyle w:val="p1"/>
        <w:numPr>
          <w:ilvl w:val="0"/>
          <w:numId w:val="8"/>
        </w:numPr>
        <w:bidi/>
        <w:spacing w:before="0" w:beforeAutospacing="0" w:after="0" w:afterAutospacing="0"/>
        <w:jc w:val="both"/>
        <w:rPr>
          <w:rFonts w:cs="B Nazanin"/>
        </w:rPr>
      </w:pPr>
      <w:r>
        <w:rPr>
          <w:rFonts w:cs="B Nazanin" w:hint="cs"/>
          <w:rtl/>
        </w:rPr>
        <w:lastRenderedPageBreak/>
        <w:t>رزومه علمی: شامل اطلاعات فردی، عکس جدید ارائه دهنده، مدارج علمی و تحصیلی، و آثار علمی و پژوهشی مطابق فرم هیات حمایت است.</w:t>
      </w:r>
    </w:p>
    <w:p w14:paraId="7CAB9628" w14:textId="22CE8376" w:rsidR="001C0ABF" w:rsidRDefault="001C0ABF" w:rsidP="00F60B9E">
      <w:pPr>
        <w:pStyle w:val="p1"/>
        <w:numPr>
          <w:ilvl w:val="0"/>
          <w:numId w:val="8"/>
        </w:numPr>
        <w:bidi/>
        <w:spacing w:before="0" w:beforeAutospacing="0" w:after="0" w:afterAutospacing="0"/>
        <w:jc w:val="both"/>
        <w:rPr>
          <w:rFonts w:cs="B Nazanin"/>
        </w:rPr>
      </w:pPr>
      <w:r>
        <w:rPr>
          <w:rFonts w:cs="B Nazanin" w:hint="cs"/>
          <w:rtl/>
        </w:rPr>
        <w:t xml:space="preserve"> فایل مقالات یا کتاب منتشر شده در موضوع طرحنامه نظریه</w:t>
      </w:r>
    </w:p>
    <w:p w14:paraId="7D17272C" w14:textId="77777777" w:rsidR="00FC2BEF" w:rsidRDefault="00FC2BEF" w:rsidP="00AE7A7F">
      <w:pPr>
        <w:pStyle w:val="p1"/>
        <w:bidi/>
        <w:spacing w:before="0" w:beforeAutospacing="0" w:after="0" w:afterAutospacing="0"/>
        <w:ind w:left="707" w:hanging="347"/>
        <w:jc w:val="both"/>
        <w:rPr>
          <w:rFonts w:cs="B Nazanin"/>
          <w:rtl/>
        </w:rPr>
      </w:pPr>
      <w:r>
        <w:rPr>
          <w:rFonts w:cs="B Nazanin" w:hint="cs"/>
          <w:rtl/>
        </w:rPr>
        <w:t>ضوابط لازم:</w:t>
      </w:r>
    </w:p>
    <w:p w14:paraId="6D7D19B0" w14:textId="590615E2" w:rsidR="008D7E1B" w:rsidRDefault="008D7E1B" w:rsidP="00F60B9E">
      <w:pPr>
        <w:pStyle w:val="p1"/>
        <w:numPr>
          <w:ilvl w:val="0"/>
          <w:numId w:val="10"/>
        </w:numPr>
        <w:bidi/>
        <w:spacing w:before="0" w:beforeAutospacing="0" w:after="0" w:afterAutospacing="0"/>
        <w:jc w:val="both"/>
        <w:rPr>
          <w:rFonts w:cs="B Nazanin"/>
          <w:rtl/>
        </w:rPr>
      </w:pPr>
      <w:r>
        <w:rPr>
          <w:rFonts w:cs="B Nazanin" w:hint="cs"/>
          <w:rtl/>
        </w:rPr>
        <w:t>فایل</w:t>
      </w:r>
      <w:r w:rsidR="00890AF4">
        <w:rPr>
          <w:rFonts w:cs="B Nazanin" w:hint="cs"/>
          <w:rtl/>
        </w:rPr>
        <w:t>‌</w:t>
      </w:r>
      <w:r>
        <w:rPr>
          <w:rFonts w:cs="B Nazanin" w:hint="cs"/>
          <w:rtl/>
        </w:rPr>
        <w:t>ها هم در فرمت ورد (</w:t>
      </w:r>
      <w:r>
        <w:rPr>
          <w:rFonts w:cs="B Nazanin"/>
        </w:rPr>
        <w:t>word</w:t>
      </w:r>
      <w:r>
        <w:rPr>
          <w:rFonts w:cs="B Nazanin" w:hint="cs"/>
          <w:rtl/>
        </w:rPr>
        <w:t>) و هم پی‌دی‌اف</w:t>
      </w:r>
      <w:r w:rsidR="00890AF4">
        <w:rPr>
          <w:rFonts w:cs="B Nazanin" w:hint="cs"/>
          <w:rtl/>
        </w:rPr>
        <w:t xml:space="preserve"> </w:t>
      </w:r>
      <w:r>
        <w:rPr>
          <w:rFonts w:cs="B Nazanin" w:hint="cs"/>
          <w:rtl/>
          <w:lang w:bidi="fa-IR"/>
        </w:rPr>
        <w:t>(</w:t>
      </w:r>
      <w:r>
        <w:rPr>
          <w:rFonts w:cs="B Nazanin"/>
          <w:lang w:bidi="fa-IR"/>
        </w:rPr>
        <w:t>pdf</w:t>
      </w:r>
      <w:r>
        <w:rPr>
          <w:rFonts w:cs="B Nazanin" w:hint="cs"/>
          <w:rtl/>
          <w:lang w:bidi="fa-IR"/>
        </w:rPr>
        <w:t>)</w:t>
      </w:r>
      <w:r>
        <w:rPr>
          <w:rFonts w:cs="B Nazanin" w:hint="cs"/>
          <w:rtl/>
        </w:rPr>
        <w:t xml:space="preserve"> ارسال شود</w:t>
      </w:r>
      <w:r w:rsidR="00890AF4">
        <w:rPr>
          <w:rFonts w:cs="B Nazanin" w:hint="cs"/>
          <w:rtl/>
        </w:rPr>
        <w:t>.</w:t>
      </w:r>
    </w:p>
    <w:p w14:paraId="3B7AECE3" w14:textId="734F5D3C" w:rsidR="000E49CE" w:rsidRDefault="000E49CE" w:rsidP="00F60B9E">
      <w:pPr>
        <w:pStyle w:val="p1"/>
        <w:numPr>
          <w:ilvl w:val="0"/>
          <w:numId w:val="10"/>
        </w:numPr>
        <w:bidi/>
        <w:spacing w:before="0" w:beforeAutospacing="0" w:after="0" w:afterAutospacing="0"/>
        <w:jc w:val="both"/>
        <w:rPr>
          <w:rFonts w:cs="B Nazanin"/>
          <w:rtl/>
          <w:lang w:bidi="fa-IR"/>
        </w:rPr>
      </w:pPr>
      <w:r w:rsidRPr="0093085B">
        <w:rPr>
          <w:rFonts w:cs="B Nazanin" w:hint="cs"/>
          <w:rtl/>
          <w:lang w:bidi="fa-IR"/>
        </w:rPr>
        <w:t>هرکسی می تواند طرحنامه</w:t>
      </w:r>
      <w:r>
        <w:rPr>
          <w:rFonts w:cs="B Nazanin" w:hint="cs"/>
          <w:rtl/>
          <w:lang w:bidi="fa-IR"/>
        </w:rPr>
        <w:t xml:space="preserve"> نظریه</w:t>
      </w:r>
      <w:r w:rsidRPr="0093085B">
        <w:rPr>
          <w:rFonts w:cs="B Nazanin" w:hint="cs"/>
          <w:rtl/>
          <w:lang w:bidi="fa-IR"/>
        </w:rPr>
        <w:t xml:space="preserve"> ارائه </w:t>
      </w:r>
      <w:r>
        <w:rPr>
          <w:rFonts w:cs="B Nazanin" w:hint="cs"/>
          <w:rtl/>
          <w:lang w:bidi="fa-IR"/>
        </w:rPr>
        <w:t>دهد</w:t>
      </w:r>
      <w:r w:rsidRPr="0093085B">
        <w:rPr>
          <w:rFonts w:cs="B Nazanin" w:hint="cs"/>
          <w:rtl/>
          <w:lang w:bidi="fa-IR"/>
        </w:rPr>
        <w:t xml:space="preserve">، حتی اگر خارج از مراکز علمی باشد یا هیات علمی نباشد، یا در مرکزی اشتغال داشته باشد که فاقد کمیته دستگاهی باشد. </w:t>
      </w:r>
    </w:p>
    <w:p w14:paraId="719601C3" w14:textId="78F40336" w:rsidR="001C0ABF" w:rsidRDefault="000E49CE" w:rsidP="00AE7A7F">
      <w:pPr>
        <w:pStyle w:val="p1"/>
        <w:bidi/>
        <w:spacing w:before="0" w:beforeAutospacing="0" w:after="0" w:afterAutospacing="0"/>
        <w:ind w:left="707" w:hanging="347"/>
        <w:jc w:val="both"/>
        <w:rPr>
          <w:rFonts w:cs="B Nazanin"/>
          <w:rtl/>
        </w:rPr>
      </w:pPr>
      <w:r>
        <w:rPr>
          <w:rFonts w:cs="B Nazanin" w:hint="cs"/>
          <w:rtl/>
          <w:lang w:bidi="fa-IR"/>
        </w:rPr>
        <w:t xml:space="preserve">2- </w:t>
      </w:r>
      <w:r w:rsidRPr="0093085B">
        <w:rPr>
          <w:rFonts w:cs="B Nazanin" w:hint="cs"/>
          <w:rtl/>
          <w:lang w:bidi="fa-IR"/>
        </w:rPr>
        <w:t xml:space="preserve">در </w:t>
      </w:r>
      <w:r>
        <w:rPr>
          <w:rFonts w:cs="B Nazanin" w:hint="cs"/>
          <w:rtl/>
          <w:lang w:bidi="fa-IR"/>
        </w:rPr>
        <w:t>صورتی که محل اشتغال ارائه</w:t>
      </w:r>
      <w:r w:rsidR="00890AF4">
        <w:rPr>
          <w:rFonts w:cs="B Nazanin" w:hint="cs"/>
          <w:rtl/>
          <w:lang w:bidi="fa-IR"/>
        </w:rPr>
        <w:t>‌</w:t>
      </w:r>
      <w:r>
        <w:rPr>
          <w:rFonts w:cs="B Nazanin" w:hint="cs"/>
          <w:rtl/>
          <w:lang w:bidi="fa-IR"/>
        </w:rPr>
        <w:t xml:space="preserve">دهنده طرحنامه فاقد کمیته دستگاهی باشد، </w:t>
      </w:r>
      <w:r w:rsidRPr="0093085B">
        <w:rPr>
          <w:rFonts w:cs="B Nazanin" w:hint="cs"/>
          <w:rtl/>
          <w:lang w:bidi="fa-IR"/>
        </w:rPr>
        <w:t xml:space="preserve">طرحنامه برای </w:t>
      </w:r>
      <w:r>
        <w:rPr>
          <w:rFonts w:cs="B Nazanin" w:hint="cs"/>
          <w:rtl/>
          <w:lang w:bidi="fa-IR"/>
        </w:rPr>
        <w:t>طی فرایند</w:t>
      </w:r>
      <w:r w:rsidRPr="0093085B">
        <w:rPr>
          <w:rFonts w:cs="B Nazanin" w:hint="cs"/>
          <w:rtl/>
          <w:lang w:bidi="fa-IR"/>
        </w:rPr>
        <w:t xml:space="preserve"> به نزدیکترین یا م</w:t>
      </w:r>
      <w:r>
        <w:rPr>
          <w:rFonts w:cs="B Nazanin" w:hint="cs"/>
          <w:rtl/>
          <w:lang w:bidi="fa-IR"/>
        </w:rPr>
        <w:t xml:space="preserve">رتبط‌ترین کمیته دستگاهی ارسال </w:t>
      </w:r>
      <w:r w:rsidRPr="0093085B">
        <w:rPr>
          <w:rFonts w:cs="B Nazanin" w:hint="cs"/>
          <w:rtl/>
          <w:lang w:bidi="fa-IR"/>
        </w:rPr>
        <w:t xml:space="preserve">‌شود. </w:t>
      </w:r>
    </w:p>
    <w:p w14:paraId="393D9DF7" w14:textId="7211A30C" w:rsidR="00FC2BEF" w:rsidRDefault="00FC2BEF" w:rsidP="00AE7A7F">
      <w:pPr>
        <w:ind w:left="707" w:hanging="347"/>
        <w:jc w:val="both"/>
        <w:rPr>
          <w:rFonts w:cs="B Nazanin"/>
          <w:rtl/>
        </w:rPr>
      </w:pPr>
      <w:r>
        <w:rPr>
          <w:rFonts w:cs="B Nazanin" w:hint="cs"/>
          <w:rtl/>
        </w:rPr>
        <w:t xml:space="preserve">3- </w:t>
      </w:r>
      <w:r w:rsidRPr="00502B84">
        <w:rPr>
          <w:rFonts w:cs="B Nazanin" w:hint="cs"/>
          <w:rtl/>
        </w:rPr>
        <w:t xml:space="preserve">در صورتی که نهاد علمی </w:t>
      </w:r>
      <w:r>
        <w:rPr>
          <w:rFonts w:cs="B Nazanin" w:hint="cs"/>
          <w:rtl/>
        </w:rPr>
        <w:t>ارائه دهنده طرحنامه</w:t>
      </w:r>
      <w:r w:rsidRPr="00502B84">
        <w:rPr>
          <w:rFonts w:cs="B Nazanin" w:hint="cs"/>
          <w:rtl/>
        </w:rPr>
        <w:t xml:space="preserve"> دارای کمیته دستگاهی است اولویت ارائه طرحنامه </w:t>
      </w:r>
      <w:r>
        <w:rPr>
          <w:rFonts w:cs="B Nazanin" w:hint="cs"/>
          <w:rtl/>
        </w:rPr>
        <w:t xml:space="preserve">و </w:t>
      </w:r>
      <w:r w:rsidRPr="00502B84">
        <w:rPr>
          <w:rFonts w:cs="B Nazanin" w:hint="cs"/>
          <w:rtl/>
        </w:rPr>
        <w:t>برگزاری کرسی با همان نهاد خواهد بود</w:t>
      </w:r>
      <w:r>
        <w:rPr>
          <w:rFonts w:cs="B Nazanin" w:hint="cs"/>
          <w:rtl/>
        </w:rPr>
        <w:t>،</w:t>
      </w:r>
      <w:r w:rsidRPr="00502B84">
        <w:rPr>
          <w:rFonts w:cs="B Nazanin" w:hint="cs"/>
          <w:rtl/>
        </w:rPr>
        <w:t xml:space="preserve"> مگر اینکه: </w:t>
      </w:r>
    </w:p>
    <w:p w14:paraId="0BE1EA2B" w14:textId="266A8A5D" w:rsidR="00FC2BEF" w:rsidRPr="00FC2BEF" w:rsidRDefault="00FC2BEF" w:rsidP="00AE7A7F">
      <w:pPr>
        <w:ind w:left="772"/>
        <w:jc w:val="both"/>
        <w:rPr>
          <w:rFonts w:cs="B Nazanin"/>
          <w:rtl/>
        </w:rPr>
      </w:pPr>
      <w:r>
        <w:rPr>
          <w:rFonts w:cs="B Nazanin" w:hint="cs"/>
          <w:rtl/>
        </w:rPr>
        <w:t xml:space="preserve">1-3 </w:t>
      </w:r>
      <w:r w:rsidRPr="00FC2BEF">
        <w:rPr>
          <w:rFonts w:cs="B Nazanin" w:hint="cs"/>
          <w:rtl/>
        </w:rPr>
        <w:t xml:space="preserve">به لحاظ موضوع، طرحنامه خارج از رشته‌های علمی آن مجموعه علمی باشد. </w:t>
      </w:r>
    </w:p>
    <w:p w14:paraId="74E13A80" w14:textId="0D67C441" w:rsidR="00FC2BEF" w:rsidRPr="00FC2BEF" w:rsidRDefault="00FC2BEF" w:rsidP="00AE7A7F">
      <w:pPr>
        <w:ind w:left="772"/>
        <w:jc w:val="both"/>
        <w:rPr>
          <w:rFonts w:cs="B Nazanin"/>
          <w:rtl/>
        </w:rPr>
      </w:pPr>
      <w:r>
        <w:rPr>
          <w:rFonts w:cs="B Nazanin" w:hint="cs"/>
          <w:rtl/>
        </w:rPr>
        <w:t xml:space="preserve">2-3 </w:t>
      </w:r>
      <w:r w:rsidRPr="00FC2BEF">
        <w:rPr>
          <w:rFonts w:cs="B Nazanin" w:hint="cs"/>
          <w:rtl/>
        </w:rPr>
        <w:t xml:space="preserve">کمیته دستگاهی </w:t>
      </w:r>
      <w:r w:rsidRPr="00A11396">
        <w:rPr>
          <w:rFonts w:cs="B Nazanin" w:hint="cs"/>
          <w:rtl/>
        </w:rPr>
        <w:t>مربوط</w:t>
      </w:r>
      <w:r w:rsidRPr="00FC2BEF">
        <w:rPr>
          <w:rFonts w:cs="B Nazanin" w:hint="cs"/>
          <w:rtl/>
        </w:rPr>
        <w:t xml:space="preserve"> از دریافت طرحنامه امتناع ورزد. </w:t>
      </w:r>
    </w:p>
    <w:p w14:paraId="7F8E3A41" w14:textId="442C21B5" w:rsidR="00FC2BEF" w:rsidRPr="00FC2BEF" w:rsidRDefault="00FC2BEF" w:rsidP="00AE7A7F">
      <w:pPr>
        <w:ind w:left="772"/>
        <w:jc w:val="both"/>
        <w:rPr>
          <w:rFonts w:cs="B Nazanin"/>
          <w:rtl/>
        </w:rPr>
      </w:pPr>
      <w:r>
        <w:rPr>
          <w:rFonts w:cs="B Nazanin" w:hint="cs"/>
          <w:rtl/>
        </w:rPr>
        <w:t xml:space="preserve">3-3 </w:t>
      </w:r>
      <w:r w:rsidRPr="00FC2BEF">
        <w:rPr>
          <w:rFonts w:cs="B Nazanin" w:hint="cs"/>
          <w:rtl/>
        </w:rPr>
        <w:t>کمیته دستگاهی متبوع</w:t>
      </w:r>
      <w:r w:rsidR="00890AF4">
        <w:rPr>
          <w:rFonts w:cs="B Nazanin" w:hint="cs"/>
          <w:rtl/>
        </w:rPr>
        <w:t>،</w:t>
      </w:r>
      <w:r w:rsidRPr="00FC2BEF">
        <w:rPr>
          <w:rFonts w:cs="B Nazanin" w:hint="cs"/>
          <w:rtl/>
        </w:rPr>
        <w:t xml:space="preserve"> رضایت خود را برای ارائه طرحنامه به کمیته دستگاهی دیگر اعلام نماید.</w:t>
      </w:r>
    </w:p>
    <w:p w14:paraId="0E5DD643" w14:textId="27CB0BF8" w:rsidR="00FC2BEF" w:rsidRPr="00FC2BEF" w:rsidRDefault="00FC2BEF" w:rsidP="00AE7A7F">
      <w:pPr>
        <w:ind w:left="772"/>
        <w:jc w:val="both"/>
        <w:rPr>
          <w:rFonts w:cs="B Nazanin"/>
          <w:rtl/>
        </w:rPr>
      </w:pPr>
      <w:r>
        <w:rPr>
          <w:rFonts w:cs="B Nazanin" w:hint="cs"/>
          <w:rtl/>
        </w:rPr>
        <w:t xml:space="preserve">4-3 </w:t>
      </w:r>
      <w:r w:rsidRPr="00FC2BEF">
        <w:rPr>
          <w:rFonts w:cs="B Nazanin" w:hint="cs"/>
          <w:rtl/>
        </w:rPr>
        <w:t>طرحنامه به طور مشترک از سوی دو یا چند کمیته دستگاهی اقدام شود.</w:t>
      </w:r>
    </w:p>
    <w:p w14:paraId="40F18B8D" w14:textId="6C15F697" w:rsidR="00FC2BEF" w:rsidRPr="00502B84" w:rsidRDefault="00FC2BEF" w:rsidP="00AE7A7F">
      <w:pPr>
        <w:ind w:left="707"/>
        <w:jc w:val="both"/>
        <w:rPr>
          <w:rFonts w:cs="B Nazanin"/>
          <w:rtl/>
        </w:rPr>
      </w:pPr>
      <w:r w:rsidRPr="00502B84">
        <w:rPr>
          <w:rFonts w:cs="B Nazanin" w:hint="cs"/>
          <w:rtl/>
        </w:rPr>
        <w:t xml:space="preserve">تبصره: </w:t>
      </w:r>
      <w:r>
        <w:rPr>
          <w:rFonts w:cs="B Nazanin" w:hint="cs"/>
          <w:rtl/>
        </w:rPr>
        <w:t>رد شدن طرحنامه</w:t>
      </w:r>
      <w:r w:rsidR="00890AF4">
        <w:rPr>
          <w:rFonts w:cs="B Nazanin" w:hint="cs"/>
          <w:rtl/>
        </w:rPr>
        <w:t>،</w:t>
      </w:r>
      <w:r>
        <w:rPr>
          <w:rFonts w:cs="B Nazanin" w:hint="cs"/>
          <w:rtl/>
        </w:rPr>
        <w:t xml:space="preserve"> مجوزی برای ارائه آن به کمیته دستگاهی دیگر نیست. درصورتی</w:t>
      </w:r>
      <w:r w:rsidRPr="00502B84">
        <w:rPr>
          <w:rFonts w:cs="B Nazanin" w:hint="cs"/>
          <w:rtl/>
        </w:rPr>
        <w:t xml:space="preserve"> </w:t>
      </w:r>
      <w:r>
        <w:rPr>
          <w:rFonts w:cs="B Nazanin" w:hint="cs"/>
          <w:rtl/>
        </w:rPr>
        <w:t xml:space="preserve">که </w:t>
      </w:r>
      <w:r w:rsidRPr="00502B84">
        <w:rPr>
          <w:rFonts w:cs="B Nazanin" w:hint="cs"/>
          <w:rtl/>
        </w:rPr>
        <w:t>طرح</w:t>
      </w:r>
      <w:r>
        <w:rPr>
          <w:rFonts w:cs="B Nazanin" w:hint="cs"/>
          <w:rtl/>
        </w:rPr>
        <w:t>نامه</w:t>
      </w:r>
      <w:r w:rsidRPr="00502B84">
        <w:rPr>
          <w:rFonts w:cs="B Nazanin" w:hint="cs"/>
          <w:rtl/>
        </w:rPr>
        <w:t xml:space="preserve"> در کمیته دستگاهی </w:t>
      </w:r>
      <w:r>
        <w:rPr>
          <w:rFonts w:cs="B Nazanin" w:hint="cs"/>
          <w:rtl/>
        </w:rPr>
        <w:t xml:space="preserve">فرد شاغل </w:t>
      </w:r>
      <w:r w:rsidRPr="00502B84">
        <w:rPr>
          <w:rFonts w:cs="B Nazanin" w:hint="cs"/>
          <w:rtl/>
        </w:rPr>
        <w:t xml:space="preserve">رد </w:t>
      </w:r>
      <w:r>
        <w:rPr>
          <w:rFonts w:cs="B Nazanin" w:hint="cs"/>
          <w:rtl/>
        </w:rPr>
        <w:t>شده باشد، اعتراض به آن در دبیرخانه هیات حمایت قابل طرح و بررسی است.</w:t>
      </w:r>
    </w:p>
    <w:p w14:paraId="4ED4152F" w14:textId="77777777" w:rsidR="00FC2BEF" w:rsidRDefault="00FC2BEF" w:rsidP="00AE7A7F">
      <w:pPr>
        <w:pStyle w:val="p1"/>
        <w:bidi/>
        <w:spacing w:before="0" w:beforeAutospacing="0" w:after="0" w:afterAutospacing="0"/>
        <w:ind w:left="360"/>
        <w:jc w:val="both"/>
        <w:rPr>
          <w:rFonts w:cs="B Nazanin"/>
          <w:rtl/>
        </w:rPr>
      </w:pPr>
    </w:p>
    <w:p w14:paraId="2E198692" w14:textId="48FC69A6" w:rsidR="00FC2BEF" w:rsidRPr="002D158F" w:rsidRDefault="00FC2BEF" w:rsidP="00AE7A7F">
      <w:pPr>
        <w:pStyle w:val="p1"/>
        <w:bidi/>
        <w:spacing w:before="0" w:beforeAutospacing="0" w:after="0" w:afterAutospacing="0"/>
        <w:jc w:val="both"/>
        <w:rPr>
          <w:rFonts w:cs="B Nazanin"/>
          <w:b/>
          <w:bCs/>
          <w:rtl/>
        </w:rPr>
      </w:pPr>
      <w:r w:rsidRPr="002D158F">
        <w:rPr>
          <w:rFonts w:cs="B Nazanin" w:hint="cs"/>
          <w:b/>
          <w:bCs/>
          <w:rtl/>
        </w:rPr>
        <w:t xml:space="preserve">گام دوم: </w:t>
      </w:r>
      <w:r w:rsidR="00441DF2" w:rsidRPr="002D158F">
        <w:rPr>
          <w:rFonts w:cs="B Nazanin" w:hint="cs"/>
          <w:b/>
          <w:bCs/>
          <w:rtl/>
        </w:rPr>
        <w:t>ارزیابی در کمیته دستگاهی</w:t>
      </w:r>
      <w:r w:rsidRPr="002D158F">
        <w:rPr>
          <w:rFonts w:cs="B Nazanin" w:hint="cs"/>
          <w:b/>
          <w:bCs/>
          <w:rtl/>
        </w:rPr>
        <w:t xml:space="preserve">: </w:t>
      </w:r>
    </w:p>
    <w:p w14:paraId="166DE6A4" w14:textId="21A1F6E5" w:rsidR="00A37C96" w:rsidRDefault="00A37C96" w:rsidP="00AE7A7F">
      <w:pPr>
        <w:pStyle w:val="p1"/>
        <w:bidi/>
        <w:spacing w:before="0" w:beforeAutospacing="0" w:after="0" w:afterAutospacing="0"/>
        <w:jc w:val="both"/>
        <w:rPr>
          <w:rFonts w:cs="B Nazanin"/>
          <w:rtl/>
        </w:rPr>
      </w:pPr>
      <w:r>
        <w:rPr>
          <w:rFonts w:cs="B Nazanin" w:hint="cs"/>
          <w:rtl/>
        </w:rPr>
        <w:t xml:space="preserve">کمیته دستگاهی اقدامات زیر را در راستای </w:t>
      </w:r>
      <w:r w:rsidR="00890AF4">
        <w:rPr>
          <w:rFonts w:cs="B Nazanin" w:hint="cs"/>
          <w:rtl/>
        </w:rPr>
        <w:t>ط</w:t>
      </w:r>
      <w:r>
        <w:rPr>
          <w:rFonts w:cs="B Nazanin" w:hint="cs"/>
          <w:rtl/>
        </w:rPr>
        <w:t>رحنامه انجام می‌دهد:</w:t>
      </w:r>
    </w:p>
    <w:p w14:paraId="58F36EFD" w14:textId="1CB89D34" w:rsidR="00A37C96" w:rsidRDefault="00A37C96" w:rsidP="00F60B9E">
      <w:pPr>
        <w:pStyle w:val="p1"/>
        <w:numPr>
          <w:ilvl w:val="0"/>
          <w:numId w:val="9"/>
        </w:numPr>
        <w:bidi/>
        <w:spacing w:before="0" w:beforeAutospacing="0" w:after="0" w:afterAutospacing="0"/>
        <w:jc w:val="both"/>
        <w:rPr>
          <w:rFonts w:cs="B Nazanin"/>
        </w:rPr>
      </w:pPr>
      <w:r>
        <w:rPr>
          <w:rFonts w:cs="B Nazanin" w:hint="cs"/>
          <w:rtl/>
        </w:rPr>
        <w:t>برگزاری جلسه اولیه</w:t>
      </w:r>
      <w:r w:rsidR="00890AF4">
        <w:rPr>
          <w:rFonts w:cs="B Nazanin" w:hint="cs"/>
          <w:rtl/>
        </w:rPr>
        <w:t>:</w:t>
      </w:r>
      <w:r>
        <w:rPr>
          <w:rFonts w:cs="B Nazanin" w:hint="cs"/>
          <w:rtl/>
        </w:rPr>
        <w:t xml:space="preserve"> (بررسی مدارک و مستندات، پیگیری رفع نواقص احتمالی، تعیین داوران (حداقل دو داور با توانمندی علمی حداقل در سطح ارائه دهنده طرحنامه).</w:t>
      </w:r>
    </w:p>
    <w:p w14:paraId="4EE3999D" w14:textId="01D67E51" w:rsidR="00A37C96" w:rsidRDefault="00A37C96" w:rsidP="00F60B9E">
      <w:pPr>
        <w:pStyle w:val="p1"/>
        <w:numPr>
          <w:ilvl w:val="0"/>
          <w:numId w:val="9"/>
        </w:numPr>
        <w:bidi/>
        <w:spacing w:before="0" w:beforeAutospacing="0" w:after="0" w:afterAutospacing="0"/>
        <w:jc w:val="both"/>
        <w:rPr>
          <w:rFonts w:cs="B Nazanin"/>
        </w:rPr>
      </w:pPr>
      <w:r>
        <w:rPr>
          <w:rFonts w:cs="B Nazanin" w:hint="cs"/>
          <w:rtl/>
        </w:rPr>
        <w:t>ارسال به داوری و دریافت نظرات داوری</w:t>
      </w:r>
      <w:r w:rsidR="00890AF4">
        <w:rPr>
          <w:rFonts w:cs="B Nazanin" w:hint="cs"/>
          <w:rtl/>
        </w:rPr>
        <w:t>:</w:t>
      </w:r>
      <w:r>
        <w:rPr>
          <w:rFonts w:cs="B Nazanin" w:hint="cs"/>
          <w:rtl/>
        </w:rPr>
        <w:t xml:space="preserve"> (داوری در قالب فرم داوری نظریه صورت می‌گیرد؛ داوری باید از طریق کمیته دستگاهی پیگیری شود، نه از طریق ارائه دهنده طرحنامه، در صورت تعارض نظر داوران، داوری مرجع انجام می‌شود؛ داوران نباید با طرحنامه و یا ارائه</w:t>
      </w:r>
      <w:r w:rsidR="00890AF4">
        <w:rPr>
          <w:rFonts w:cs="B Nazanin" w:hint="cs"/>
          <w:rtl/>
        </w:rPr>
        <w:t>‌</w:t>
      </w:r>
      <w:r>
        <w:rPr>
          <w:rFonts w:cs="B Nazanin" w:hint="cs"/>
          <w:rtl/>
        </w:rPr>
        <w:t>دهنده تعارض منافع داشته باشند</w:t>
      </w:r>
      <w:r w:rsidR="008D7E1B">
        <w:rPr>
          <w:rFonts w:cs="B Nazanin" w:hint="cs"/>
          <w:rtl/>
        </w:rPr>
        <w:t>؛ داور می‌تواند و بهتر است از مراکز علمی دیگری هم انتخاب شود</w:t>
      </w:r>
      <w:r>
        <w:rPr>
          <w:rFonts w:cs="B Nazanin" w:hint="cs"/>
          <w:rtl/>
        </w:rPr>
        <w:t>).</w:t>
      </w:r>
    </w:p>
    <w:p w14:paraId="231B886D" w14:textId="7A7F546B" w:rsidR="00A37C96" w:rsidRDefault="008D7E1B" w:rsidP="00F60B9E">
      <w:pPr>
        <w:pStyle w:val="p1"/>
        <w:numPr>
          <w:ilvl w:val="0"/>
          <w:numId w:val="9"/>
        </w:numPr>
        <w:bidi/>
        <w:spacing w:before="0" w:beforeAutospacing="0" w:after="0" w:afterAutospacing="0"/>
        <w:jc w:val="both"/>
        <w:rPr>
          <w:rFonts w:cs="B Nazanin"/>
        </w:rPr>
      </w:pPr>
      <w:r>
        <w:rPr>
          <w:rFonts w:cs="B Nazanin" w:hint="cs"/>
          <w:rtl/>
        </w:rPr>
        <w:t>برگزاری جلسه تعیین تکلیف طرحنامه: کمیته دستگاهی با تشکیل جلسه و ارزیابی نظرات داوران، وضعیت طرحنامه را مشخص می‌کند.</w:t>
      </w:r>
      <w:r w:rsidR="00890AF4">
        <w:rPr>
          <w:rFonts w:cs="B Nazanin" w:hint="cs"/>
          <w:rtl/>
        </w:rPr>
        <w:t xml:space="preserve"> </w:t>
      </w:r>
      <w:r>
        <w:rPr>
          <w:rFonts w:cs="B Nazanin" w:hint="cs"/>
          <w:rtl/>
        </w:rPr>
        <w:t>(کمیته دستگاهی در موارد لازم می‌تواند با دعوت از ارائه</w:t>
      </w:r>
      <w:r w:rsidR="00890AF4">
        <w:rPr>
          <w:rFonts w:cs="B Nazanin" w:hint="cs"/>
          <w:rtl/>
        </w:rPr>
        <w:t>‌</w:t>
      </w:r>
      <w:r>
        <w:rPr>
          <w:rFonts w:cs="B Nazanin" w:hint="cs"/>
          <w:rtl/>
        </w:rPr>
        <w:t>دهنده طرحنامه</w:t>
      </w:r>
      <w:r w:rsidR="00890AF4">
        <w:rPr>
          <w:rFonts w:cs="B Nazanin" w:hint="cs"/>
          <w:rtl/>
        </w:rPr>
        <w:t>،</w:t>
      </w:r>
      <w:r>
        <w:rPr>
          <w:rFonts w:cs="B Nazanin" w:hint="cs"/>
          <w:rtl/>
        </w:rPr>
        <w:t xml:space="preserve"> سوالات و ابهامات را روشن سازد؛ اجماع نظر کمیته دستگاهی لازم است؛ صورتجلسه مطابق فرم هیات حمایت تنظیم و امضا می‌شود؛ طرحنامه چه در صورت تایید یا عدم تایید به هیات حمایت ارسال می‌شود). </w:t>
      </w:r>
    </w:p>
    <w:p w14:paraId="5919D62B" w14:textId="6B81B245" w:rsidR="00BE7CB4" w:rsidRPr="00A11396" w:rsidRDefault="008D7E1B" w:rsidP="00F60B9E">
      <w:pPr>
        <w:pStyle w:val="p1"/>
        <w:numPr>
          <w:ilvl w:val="0"/>
          <w:numId w:val="9"/>
        </w:numPr>
        <w:bidi/>
        <w:spacing w:before="0" w:beforeAutospacing="0" w:after="0" w:afterAutospacing="0"/>
        <w:jc w:val="both"/>
        <w:rPr>
          <w:rFonts w:cs="B Nazanin"/>
        </w:rPr>
      </w:pPr>
      <w:r>
        <w:rPr>
          <w:rFonts w:cs="B Nazanin" w:hint="cs"/>
          <w:rtl/>
          <w:lang w:bidi="fa-IR"/>
        </w:rPr>
        <w:t>ارسال صورتجلسه و مستندات به دبیرخانه هیات حمایت</w:t>
      </w:r>
      <w:r w:rsidR="00890AF4">
        <w:rPr>
          <w:rFonts w:cs="B Nazanin" w:hint="cs"/>
          <w:rtl/>
          <w:lang w:bidi="fa-IR"/>
        </w:rPr>
        <w:t>:</w:t>
      </w:r>
      <w:r>
        <w:rPr>
          <w:rFonts w:cs="B Nazanin" w:hint="cs"/>
          <w:rtl/>
          <w:lang w:bidi="fa-IR"/>
        </w:rPr>
        <w:t xml:space="preserve"> (</w:t>
      </w:r>
      <w:r w:rsidR="00D7629D">
        <w:rPr>
          <w:rFonts w:cs="B Nazanin" w:hint="cs"/>
          <w:rtl/>
        </w:rPr>
        <w:t xml:space="preserve">لازم است تمامی طرحنامه‌ها به همراه مستندات و مدارک اعم از </w:t>
      </w:r>
      <w:r w:rsidR="00D7629D" w:rsidRPr="00A11396">
        <w:rPr>
          <w:rFonts w:cs="B Nazanin" w:hint="cs"/>
          <w:rtl/>
        </w:rPr>
        <w:t xml:space="preserve">موارد تایید شده یا نشده به هیات حمایت </w:t>
      </w:r>
      <w:r w:rsidR="00890AF4" w:rsidRPr="00A11396">
        <w:rPr>
          <w:rFonts w:cs="B Nazanin" w:hint="cs"/>
          <w:rtl/>
        </w:rPr>
        <w:t>ا</w:t>
      </w:r>
      <w:r w:rsidR="00D7629D" w:rsidRPr="00A11396">
        <w:rPr>
          <w:rFonts w:cs="B Nazanin" w:hint="cs"/>
          <w:rtl/>
        </w:rPr>
        <w:t>رسال شود).</w:t>
      </w:r>
    </w:p>
    <w:p w14:paraId="17AA0C87" w14:textId="6161C350" w:rsidR="00BE7CB4" w:rsidRPr="00BE7CB4" w:rsidRDefault="00BE7CB4" w:rsidP="00F60B9E">
      <w:pPr>
        <w:pStyle w:val="p1"/>
        <w:numPr>
          <w:ilvl w:val="0"/>
          <w:numId w:val="9"/>
        </w:numPr>
        <w:bidi/>
        <w:spacing w:before="0" w:beforeAutospacing="0" w:after="0" w:afterAutospacing="0"/>
        <w:jc w:val="both"/>
        <w:rPr>
          <w:rFonts w:cs="B Nazanin"/>
          <w:rtl/>
        </w:rPr>
      </w:pPr>
      <w:r w:rsidRPr="00A11396">
        <w:rPr>
          <w:rFonts w:cs="B Nazanin" w:hint="cs"/>
          <w:rtl/>
        </w:rPr>
        <w:t xml:space="preserve">کمیته </w:t>
      </w:r>
      <w:r w:rsidR="00A11396" w:rsidRPr="00A11396">
        <w:rPr>
          <w:rFonts w:cs="B Nazanin" w:hint="cs"/>
          <w:rtl/>
        </w:rPr>
        <w:t>دستگاهی</w:t>
      </w:r>
      <w:r w:rsidR="00890AF4" w:rsidRPr="00A11396">
        <w:rPr>
          <w:rFonts w:cs="B Nazanin" w:hint="cs"/>
          <w:rtl/>
        </w:rPr>
        <w:t>،</w:t>
      </w:r>
      <w:r w:rsidRPr="00A11396">
        <w:rPr>
          <w:rFonts w:cs="B Nazanin" w:hint="cs"/>
          <w:rtl/>
        </w:rPr>
        <w:t xml:space="preserve"> تعداد</w:t>
      </w:r>
      <w:r>
        <w:rPr>
          <w:rFonts w:cs="B Nazanin" w:hint="cs"/>
          <w:rtl/>
        </w:rPr>
        <w:t xml:space="preserve"> 10 نفر از متخصصان حوزه دانشی مرتبط با طرحنامه را مطابق جدول هیات حمایت معرفی می‌کند.</w:t>
      </w:r>
    </w:p>
    <w:p w14:paraId="466D8C31" w14:textId="77777777" w:rsidR="00441DF2" w:rsidRDefault="00441DF2" w:rsidP="00AE7A7F">
      <w:pPr>
        <w:pStyle w:val="p1"/>
        <w:bidi/>
        <w:spacing w:before="0" w:beforeAutospacing="0" w:after="0" w:afterAutospacing="0"/>
        <w:jc w:val="both"/>
        <w:rPr>
          <w:rFonts w:cs="B Nazanin"/>
          <w:rtl/>
        </w:rPr>
      </w:pPr>
    </w:p>
    <w:p w14:paraId="0329EAFC" w14:textId="0D148E2A" w:rsidR="000E49CE" w:rsidRPr="002D158F" w:rsidRDefault="00D7629D" w:rsidP="00AE7A7F">
      <w:pPr>
        <w:pStyle w:val="p1"/>
        <w:bidi/>
        <w:spacing w:before="0" w:beforeAutospacing="0" w:after="0" w:afterAutospacing="0"/>
        <w:ind w:left="-1"/>
        <w:jc w:val="both"/>
        <w:rPr>
          <w:rFonts w:cs="B Nazanin"/>
          <w:b/>
          <w:bCs/>
          <w:rtl/>
        </w:rPr>
      </w:pPr>
      <w:r w:rsidRPr="002D158F">
        <w:rPr>
          <w:rFonts w:cs="B Nazanin" w:hint="cs"/>
          <w:b/>
          <w:bCs/>
          <w:rtl/>
        </w:rPr>
        <w:t>گام سوم: بررسی در کرسی تخصصی (کمسیون تخصصی):</w:t>
      </w:r>
    </w:p>
    <w:p w14:paraId="689EAA3C" w14:textId="251873D6" w:rsidR="00D7629D" w:rsidRPr="00A11396" w:rsidRDefault="00D7629D" w:rsidP="00F60B9E">
      <w:pPr>
        <w:pStyle w:val="p1"/>
        <w:numPr>
          <w:ilvl w:val="0"/>
          <w:numId w:val="11"/>
        </w:numPr>
        <w:bidi/>
        <w:spacing w:before="0" w:beforeAutospacing="0" w:after="0" w:afterAutospacing="0"/>
        <w:jc w:val="both"/>
        <w:rPr>
          <w:rFonts w:cs="B Nazanin"/>
        </w:rPr>
      </w:pPr>
      <w:r>
        <w:rPr>
          <w:rFonts w:cs="B Nazanin" w:hint="cs"/>
          <w:rtl/>
        </w:rPr>
        <w:t xml:space="preserve">دبیرخانه هیات حمایت ضمن بررسی مدارک و مستندات طرحنامه در صورت </w:t>
      </w:r>
      <w:r w:rsidRPr="00A11396">
        <w:rPr>
          <w:rFonts w:cs="B Nazanin" w:hint="cs"/>
          <w:rtl/>
        </w:rPr>
        <w:t xml:space="preserve">نداشتن نواقص آن را بر حسب موضوع به یک یا چند کرسی تخصصی ارجاع </w:t>
      </w:r>
      <w:r w:rsidR="00890AF4" w:rsidRPr="00A11396">
        <w:rPr>
          <w:rFonts w:cs="B Nazanin" w:hint="cs"/>
          <w:rtl/>
        </w:rPr>
        <w:t>م</w:t>
      </w:r>
      <w:r w:rsidRPr="00A11396">
        <w:rPr>
          <w:rFonts w:cs="B Nazanin" w:hint="cs"/>
          <w:rtl/>
        </w:rPr>
        <w:t>ی‌دهد. (در صورت وجود نواقص برای رفع آن به کمیته دستگاهی برگردانده می‌شود).</w:t>
      </w:r>
    </w:p>
    <w:p w14:paraId="3829E4D7" w14:textId="62208298" w:rsidR="00D7629D" w:rsidRDefault="00BE7CB4" w:rsidP="00F60B9E">
      <w:pPr>
        <w:pStyle w:val="p1"/>
        <w:numPr>
          <w:ilvl w:val="0"/>
          <w:numId w:val="11"/>
        </w:numPr>
        <w:bidi/>
        <w:spacing w:before="0" w:beforeAutospacing="0" w:after="0" w:afterAutospacing="0"/>
        <w:jc w:val="both"/>
        <w:rPr>
          <w:rFonts w:cs="B Nazanin"/>
        </w:rPr>
      </w:pPr>
      <w:r>
        <w:rPr>
          <w:rFonts w:cs="B Nazanin" w:hint="cs"/>
          <w:rtl/>
        </w:rPr>
        <w:t>کرسی تخصصی که مرکب از اساتید برجسته علمی در حوزه تخصصی است و بین 10 تا 20 نفر هستند، در طی جلساتی طرحنامه را بررسی و ارزیابی می‌کنند.</w:t>
      </w:r>
      <w:r w:rsidR="00890AF4">
        <w:rPr>
          <w:rFonts w:cs="B Nazanin" w:hint="cs"/>
          <w:rtl/>
        </w:rPr>
        <w:t xml:space="preserve"> </w:t>
      </w:r>
      <w:r>
        <w:rPr>
          <w:rFonts w:cs="B Nazanin" w:hint="cs"/>
          <w:rtl/>
        </w:rPr>
        <w:t>(در صورت نیاز از صاحب طرحنامه دعوت می‌شود تا به سوالات و ابهامات پاسخ دهد).</w:t>
      </w:r>
    </w:p>
    <w:p w14:paraId="0D552EED" w14:textId="143EDA76" w:rsidR="00BE7CB4" w:rsidRDefault="00BE7CB4" w:rsidP="00F60B9E">
      <w:pPr>
        <w:pStyle w:val="p1"/>
        <w:numPr>
          <w:ilvl w:val="0"/>
          <w:numId w:val="11"/>
        </w:numPr>
        <w:bidi/>
        <w:spacing w:before="0" w:beforeAutospacing="0" w:after="0" w:afterAutospacing="0"/>
        <w:jc w:val="both"/>
        <w:rPr>
          <w:rFonts w:cs="B Nazanin"/>
        </w:rPr>
      </w:pPr>
      <w:r>
        <w:rPr>
          <w:rFonts w:cs="B Nazanin" w:hint="cs"/>
          <w:rtl/>
        </w:rPr>
        <w:lastRenderedPageBreak/>
        <w:t xml:space="preserve">نتیجه ارزیابی طرحنامه در کرسی تخصصی </w:t>
      </w:r>
      <w:r w:rsidR="001B08D9">
        <w:rPr>
          <w:rFonts w:cs="B Nazanin" w:hint="cs"/>
          <w:rtl/>
        </w:rPr>
        <w:t xml:space="preserve">طی صورتجلسه‌ تکمیل شده </w:t>
      </w:r>
      <w:r w:rsidR="00065672">
        <w:rPr>
          <w:rFonts w:cs="B Nazanin" w:hint="cs"/>
          <w:rtl/>
        </w:rPr>
        <w:t xml:space="preserve">(مطابق فرم هیات حمایت) </w:t>
      </w:r>
      <w:r w:rsidR="001B08D9">
        <w:rPr>
          <w:rFonts w:cs="B Nazanin" w:hint="cs"/>
          <w:rtl/>
        </w:rPr>
        <w:t>به دبی</w:t>
      </w:r>
      <w:r w:rsidR="00065672">
        <w:rPr>
          <w:rFonts w:cs="B Nazanin" w:hint="cs"/>
          <w:rtl/>
        </w:rPr>
        <w:t>رخانه هیات حمایت ارسال می‌شود.</w:t>
      </w:r>
      <w:r w:rsidR="00890AF4">
        <w:rPr>
          <w:rFonts w:cs="B Nazanin" w:hint="cs"/>
          <w:rtl/>
        </w:rPr>
        <w:t xml:space="preserve"> </w:t>
      </w:r>
      <w:r w:rsidR="00065672">
        <w:rPr>
          <w:rFonts w:cs="B Nazanin" w:hint="cs"/>
          <w:rtl/>
        </w:rPr>
        <w:t xml:space="preserve">کرسی تخصصی می‌تواند با ذکر ایرادات طرحنامه آن را برای اصلاح برگرداند، یا برای برگزاری اجلاسیه‌ها آن را تایید نماید. همچنین کرسی تخصصی </w:t>
      </w:r>
      <w:r w:rsidR="008B4418">
        <w:rPr>
          <w:rFonts w:cs="B Nazanin" w:hint="cs"/>
          <w:rtl/>
        </w:rPr>
        <w:t>سطح</w:t>
      </w:r>
      <w:r w:rsidR="00065672">
        <w:rPr>
          <w:rFonts w:cs="B Nazanin" w:hint="cs"/>
          <w:rtl/>
        </w:rPr>
        <w:t xml:space="preserve"> نظریه</w:t>
      </w:r>
      <w:r w:rsidR="008B4418">
        <w:rPr>
          <w:rFonts w:cs="B Nazanin" w:hint="cs"/>
          <w:rtl/>
        </w:rPr>
        <w:t xml:space="preserve"> را نیز</w:t>
      </w:r>
      <w:r w:rsidR="00065672">
        <w:rPr>
          <w:rFonts w:cs="B Nazanin" w:hint="cs"/>
          <w:rtl/>
        </w:rPr>
        <w:t xml:space="preserve"> تعیین </w:t>
      </w:r>
      <w:r w:rsidR="008B4418">
        <w:rPr>
          <w:rFonts w:cs="B Nazanin" w:hint="cs"/>
          <w:rtl/>
        </w:rPr>
        <w:t>می‌</w:t>
      </w:r>
      <w:r w:rsidR="00065672">
        <w:rPr>
          <w:rFonts w:cs="B Nazanin" w:hint="cs"/>
          <w:rtl/>
        </w:rPr>
        <w:t>نماید)</w:t>
      </w:r>
    </w:p>
    <w:p w14:paraId="3B4F93BA" w14:textId="77258B8C" w:rsidR="001B08D9" w:rsidRDefault="001B08D9" w:rsidP="00F60B9E">
      <w:pPr>
        <w:pStyle w:val="p1"/>
        <w:numPr>
          <w:ilvl w:val="0"/>
          <w:numId w:val="11"/>
        </w:numPr>
        <w:bidi/>
        <w:spacing w:before="0" w:beforeAutospacing="0" w:after="0" w:afterAutospacing="0"/>
        <w:jc w:val="both"/>
        <w:rPr>
          <w:rFonts w:cs="B Nazanin"/>
        </w:rPr>
      </w:pPr>
      <w:r>
        <w:rPr>
          <w:rFonts w:cs="B Nazanin" w:hint="cs"/>
          <w:rtl/>
        </w:rPr>
        <w:t xml:space="preserve">در صورت تایید طرحنامه، حداقل 5 ناقد و 5 داور مطابق فرم هیات حمایت برای برگزاری اجلاسیه معرفی می‌شود. (در معرفی کمیته داوران و شورای ناقدین، افراد معرفی شده کمیته </w:t>
      </w:r>
      <w:r w:rsidR="00A11396">
        <w:rPr>
          <w:rFonts w:cs="B Nazanin" w:hint="cs"/>
          <w:rtl/>
        </w:rPr>
        <w:t>دستگاهی</w:t>
      </w:r>
      <w:r>
        <w:rPr>
          <w:rFonts w:cs="B Nazanin" w:hint="cs"/>
          <w:rtl/>
        </w:rPr>
        <w:t xml:space="preserve"> هم مورد توجه قرار می‌گیرد).</w:t>
      </w:r>
    </w:p>
    <w:p w14:paraId="6DBC19F5" w14:textId="7FAF1299" w:rsidR="001B08D9" w:rsidRDefault="001B08D9" w:rsidP="00F60B9E">
      <w:pPr>
        <w:pStyle w:val="p1"/>
        <w:numPr>
          <w:ilvl w:val="0"/>
          <w:numId w:val="11"/>
        </w:numPr>
        <w:bidi/>
        <w:spacing w:before="0" w:beforeAutospacing="0" w:after="0" w:afterAutospacing="0"/>
        <w:jc w:val="both"/>
        <w:rPr>
          <w:rFonts w:cs="B Nazanin"/>
        </w:rPr>
      </w:pPr>
      <w:r>
        <w:rPr>
          <w:rFonts w:cs="B Nazanin" w:hint="cs"/>
          <w:rtl/>
        </w:rPr>
        <w:t>کرسی تخصصی نماینده خود را که از اعضای کرسی است جهت شرکت در اجلاسیه معرفی می‌کند.</w:t>
      </w:r>
    </w:p>
    <w:p w14:paraId="7C6D1442" w14:textId="77777777" w:rsidR="001B08D9" w:rsidRDefault="001B08D9" w:rsidP="00AE7A7F">
      <w:pPr>
        <w:pStyle w:val="p1"/>
        <w:bidi/>
        <w:spacing w:before="0" w:beforeAutospacing="0" w:after="0" w:afterAutospacing="0"/>
        <w:jc w:val="both"/>
        <w:rPr>
          <w:rFonts w:cs="B Nazanin"/>
          <w:rtl/>
        </w:rPr>
      </w:pPr>
    </w:p>
    <w:p w14:paraId="2A5603F1" w14:textId="2E2DFBC2" w:rsidR="001B08D9" w:rsidRPr="002D158F" w:rsidRDefault="001B08D9" w:rsidP="00AE7A7F">
      <w:pPr>
        <w:pStyle w:val="p1"/>
        <w:bidi/>
        <w:spacing w:before="0" w:beforeAutospacing="0" w:after="0" w:afterAutospacing="0"/>
        <w:ind w:left="-1"/>
        <w:jc w:val="both"/>
        <w:rPr>
          <w:rFonts w:cs="B Nazanin"/>
          <w:b/>
          <w:bCs/>
          <w:rtl/>
        </w:rPr>
      </w:pPr>
      <w:r w:rsidRPr="002D158F">
        <w:rPr>
          <w:rFonts w:cs="B Nazanin" w:hint="cs"/>
          <w:b/>
          <w:bCs/>
          <w:rtl/>
        </w:rPr>
        <w:t>گام چهارم: برگزاری اجلاسیه:</w:t>
      </w:r>
    </w:p>
    <w:p w14:paraId="381AF027" w14:textId="270FCE79" w:rsidR="00921180" w:rsidRDefault="00921180" w:rsidP="00F60B9E">
      <w:pPr>
        <w:pStyle w:val="p1"/>
        <w:numPr>
          <w:ilvl w:val="0"/>
          <w:numId w:val="12"/>
        </w:numPr>
        <w:bidi/>
        <w:spacing w:before="0" w:beforeAutospacing="0" w:after="0" w:afterAutospacing="0"/>
        <w:ind w:left="566"/>
        <w:jc w:val="both"/>
        <w:rPr>
          <w:rFonts w:cs="B Nazanin"/>
        </w:rPr>
      </w:pPr>
      <w:r>
        <w:rPr>
          <w:rFonts w:cs="B Nazanin" w:hint="cs"/>
          <w:rtl/>
        </w:rPr>
        <w:t xml:space="preserve">اجلاسیه از سوی کمیته دستگاهی و ترجیحاً در همان مکان (مرکز علمی مربوطه) </w:t>
      </w:r>
      <w:r w:rsidR="00F715EF">
        <w:rPr>
          <w:rFonts w:cs="B Nazanin" w:hint="cs"/>
          <w:rtl/>
        </w:rPr>
        <w:t>برگزار می‌شود.</w:t>
      </w:r>
      <w:r>
        <w:rPr>
          <w:rFonts w:cs="B Nazanin" w:hint="cs"/>
          <w:rtl/>
        </w:rPr>
        <w:t xml:space="preserve"> </w:t>
      </w:r>
    </w:p>
    <w:p w14:paraId="35200390" w14:textId="001D5BBB" w:rsidR="001B08D9" w:rsidRDefault="00921180" w:rsidP="00F60B9E">
      <w:pPr>
        <w:pStyle w:val="p1"/>
        <w:numPr>
          <w:ilvl w:val="0"/>
          <w:numId w:val="12"/>
        </w:numPr>
        <w:bidi/>
        <w:spacing w:before="0" w:beforeAutospacing="0" w:after="0" w:afterAutospacing="0"/>
        <w:ind w:left="566"/>
        <w:jc w:val="both"/>
        <w:rPr>
          <w:rFonts w:cs="B Nazanin"/>
        </w:rPr>
      </w:pPr>
      <w:r>
        <w:rPr>
          <w:rFonts w:cs="B Nazanin" w:hint="cs"/>
          <w:rtl/>
        </w:rPr>
        <w:t>برای برگزاری اجلاسیه</w:t>
      </w:r>
      <w:r w:rsidR="002D158F">
        <w:rPr>
          <w:rFonts w:cs="B Nazanin" w:hint="cs"/>
          <w:rtl/>
        </w:rPr>
        <w:t>،</w:t>
      </w:r>
      <w:r>
        <w:rPr>
          <w:rFonts w:cs="B Nazanin" w:hint="cs"/>
          <w:rtl/>
        </w:rPr>
        <w:t xml:space="preserve"> مجوزی از سوی دبیرخانه هیات حمایت صادر می‌شود</w:t>
      </w:r>
      <w:r w:rsidR="00F715EF">
        <w:rPr>
          <w:rFonts w:cs="B Nazanin" w:hint="cs"/>
          <w:rtl/>
        </w:rPr>
        <w:t>.</w:t>
      </w:r>
    </w:p>
    <w:p w14:paraId="2349E81E" w14:textId="5F9BF26D" w:rsidR="00812F41" w:rsidRDefault="00812F41" w:rsidP="00F60B9E">
      <w:pPr>
        <w:pStyle w:val="p1"/>
        <w:numPr>
          <w:ilvl w:val="0"/>
          <w:numId w:val="12"/>
        </w:numPr>
        <w:bidi/>
        <w:spacing w:before="0" w:beforeAutospacing="0" w:after="0" w:afterAutospacing="0"/>
        <w:ind w:left="566"/>
        <w:jc w:val="both"/>
        <w:rPr>
          <w:rFonts w:cs="B Nazanin"/>
        </w:rPr>
      </w:pPr>
      <w:r>
        <w:rPr>
          <w:rFonts w:cs="B Nazanin" w:hint="cs"/>
          <w:rtl/>
        </w:rPr>
        <w:t>احکام داوران و ناقدین از سوی هیات حمایت صادر می‌شود.</w:t>
      </w:r>
    </w:p>
    <w:p w14:paraId="6593F1BD" w14:textId="0154CBB6"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مدیریت اصلی جلسه بر عهده هیات حمایت است</w:t>
      </w:r>
      <w:r w:rsidR="002D158F">
        <w:rPr>
          <w:rFonts w:cs="B Nazanin" w:hint="cs"/>
          <w:b/>
          <w:bCs w:val="0"/>
          <w:color w:val="000000"/>
          <w:sz w:val="24"/>
          <w:rtl/>
        </w:rPr>
        <w:t>.</w:t>
      </w:r>
    </w:p>
    <w:p w14:paraId="5FC96B75" w14:textId="2D17B021" w:rsidR="00065672" w:rsidRDefault="00065672"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مدیریت هماهنگی و اجرایی اجلاسیه بر عهده رئیس کمیته دستگاهی است و بنابراین حضور ایشان در جلسه الزامی است.</w:t>
      </w:r>
    </w:p>
    <w:p w14:paraId="77ADC93B" w14:textId="4D2C4E15"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مسئولیت هماهنگی و برگزاری جلسه و هزینه‌های مربوطه و پشتیبانی لازم بر عهده کمیته دستگاهی است.</w:t>
      </w:r>
    </w:p>
    <w:p w14:paraId="610DDA03" w14:textId="77777777"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لازم است از اعضای کمیته دستگاهی، مدیران، اعضای هیات علمی و دانشجویان برای شرکت در اجلاسیه‌ها دعوت به عمل آید.</w:t>
      </w:r>
    </w:p>
    <w:p w14:paraId="6B718F69" w14:textId="77777777"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لازم است فراخوان اجلاسیه به همراه خلاصه طرحنامه در پورتال آن مجموعه علمی قرار داده شود.</w:t>
      </w:r>
    </w:p>
    <w:p w14:paraId="37BC48A8" w14:textId="0C2A1E15" w:rsidR="00065672" w:rsidRDefault="00065672"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lang w:bidi="fa-IR"/>
        </w:rPr>
        <w:t>ابتدا پیش</w:t>
      </w:r>
      <w:r w:rsidR="002D158F">
        <w:rPr>
          <w:rFonts w:cs="B Nazanin" w:hint="cs"/>
          <w:b/>
          <w:bCs w:val="0"/>
          <w:color w:val="000000"/>
          <w:sz w:val="24"/>
          <w:rtl/>
          <w:lang w:bidi="fa-IR"/>
        </w:rPr>
        <w:t>‌</w:t>
      </w:r>
      <w:r>
        <w:rPr>
          <w:rFonts w:cs="B Nazanin" w:hint="cs"/>
          <w:b/>
          <w:bCs w:val="0"/>
          <w:color w:val="000000"/>
          <w:sz w:val="24"/>
          <w:rtl/>
          <w:lang w:bidi="fa-IR"/>
        </w:rPr>
        <w:t>اجلاسیه برگزار می‌شود. (به لحاظ شکلی و فرایندی پیش اجلاسیه و اجلاسیه نهایی مشابه هم هستند. فقط این که در پیش اجلاسیه امتیاز دهی صورت نمی گیرد. نواقص طرحنامه برای اصلاح و تکمیل</w:t>
      </w:r>
      <w:r w:rsidR="002D158F">
        <w:rPr>
          <w:rFonts w:cs="B Nazanin" w:hint="cs"/>
          <w:b/>
          <w:bCs w:val="0"/>
          <w:color w:val="000000"/>
          <w:sz w:val="24"/>
          <w:rtl/>
          <w:lang w:bidi="fa-IR"/>
        </w:rPr>
        <w:t>،</w:t>
      </w:r>
      <w:r>
        <w:rPr>
          <w:rFonts w:cs="B Nazanin" w:hint="cs"/>
          <w:b/>
          <w:bCs w:val="0"/>
          <w:color w:val="000000"/>
          <w:sz w:val="24"/>
          <w:rtl/>
          <w:lang w:bidi="fa-IR"/>
        </w:rPr>
        <w:t xml:space="preserve"> مشخص و اعلام می‌شود. در صورت نیاز و و</w:t>
      </w:r>
      <w:r w:rsidR="002D158F">
        <w:rPr>
          <w:rFonts w:cs="B Nazanin" w:hint="cs"/>
          <w:b/>
          <w:bCs w:val="0"/>
          <w:color w:val="000000"/>
          <w:sz w:val="24"/>
          <w:rtl/>
          <w:lang w:bidi="fa-IR"/>
        </w:rPr>
        <w:t>ج</w:t>
      </w:r>
      <w:r>
        <w:rPr>
          <w:rFonts w:cs="B Nazanin" w:hint="cs"/>
          <w:b/>
          <w:bCs w:val="0"/>
          <w:color w:val="000000"/>
          <w:sz w:val="24"/>
          <w:rtl/>
          <w:lang w:bidi="fa-IR"/>
        </w:rPr>
        <w:t>ود اشکالات اساسی</w:t>
      </w:r>
      <w:r w:rsidR="002D158F">
        <w:rPr>
          <w:rFonts w:cs="B Nazanin" w:hint="cs"/>
          <w:b/>
          <w:bCs w:val="0"/>
          <w:color w:val="000000"/>
          <w:sz w:val="24"/>
          <w:rtl/>
          <w:lang w:bidi="fa-IR"/>
        </w:rPr>
        <w:t>،</w:t>
      </w:r>
      <w:r>
        <w:rPr>
          <w:rFonts w:cs="B Nazanin" w:hint="cs"/>
          <w:b/>
          <w:bCs w:val="0"/>
          <w:color w:val="000000"/>
          <w:sz w:val="24"/>
          <w:rtl/>
          <w:lang w:bidi="fa-IR"/>
        </w:rPr>
        <w:t xml:space="preserve"> پیش اجلاسیه می‌تواند تکرار شود. در صورت عدم رفع نواقص و وجود اشکالات اساسی اجلاسیه نهایی برگزار نمی‌شود. صورتجلسه پیش اجلاسیه تهیه و به دبیرخانه هیات حمایت ارسال می‌شود).</w:t>
      </w:r>
    </w:p>
    <w:p w14:paraId="7E97A5AD" w14:textId="77777777"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لازم است اجلاسیه نهایی بصورت تصویری و صوتی ضبط شود.</w:t>
      </w:r>
    </w:p>
    <w:p w14:paraId="1ABBEBD7" w14:textId="3A77A827"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برنامه اجلاسیه شامل: 1-</w:t>
      </w:r>
      <w:r w:rsidRPr="00BA7649">
        <w:rPr>
          <w:rFonts w:cs="B Nazanin"/>
          <w:b/>
          <w:bCs w:val="0"/>
          <w:color w:val="000000"/>
          <w:sz w:val="24"/>
          <w:rtl/>
        </w:rPr>
        <w:t>قرائت کلام الله مجید</w:t>
      </w:r>
      <w:r>
        <w:rPr>
          <w:rFonts w:cs="B Nazanin" w:hint="cs"/>
          <w:b/>
          <w:bCs w:val="0"/>
          <w:color w:val="000000"/>
          <w:sz w:val="24"/>
          <w:rtl/>
        </w:rPr>
        <w:t>،</w:t>
      </w:r>
      <w:r w:rsidRPr="00BA7649">
        <w:rPr>
          <w:rFonts w:cs="B Nazanin"/>
          <w:b/>
          <w:bCs w:val="0"/>
          <w:color w:val="000000"/>
          <w:sz w:val="24"/>
          <w:rtl/>
        </w:rPr>
        <w:t xml:space="preserve"> </w:t>
      </w:r>
      <w:r>
        <w:rPr>
          <w:rFonts w:cs="B Nazanin" w:hint="cs"/>
          <w:b/>
          <w:bCs w:val="0"/>
          <w:color w:val="000000"/>
          <w:sz w:val="24"/>
          <w:rtl/>
        </w:rPr>
        <w:t>3-</w:t>
      </w:r>
      <w:r w:rsidRPr="00BA7649">
        <w:rPr>
          <w:rFonts w:cs="B Nazanin"/>
          <w:b/>
          <w:bCs w:val="0"/>
          <w:color w:val="000000"/>
          <w:sz w:val="24"/>
          <w:rtl/>
        </w:rPr>
        <w:t>خیر مقدم</w:t>
      </w:r>
      <w:r>
        <w:rPr>
          <w:rFonts w:cs="B Nazanin" w:hint="cs"/>
          <w:b/>
          <w:bCs w:val="0"/>
          <w:color w:val="000000"/>
          <w:sz w:val="24"/>
          <w:rtl/>
        </w:rPr>
        <w:t xml:space="preserve"> از سوی مدیر جلسه،</w:t>
      </w:r>
      <w:r w:rsidRPr="00BA7649">
        <w:rPr>
          <w:rFonts w:cs="B Nazanin"/>
          <w:b/>
          <w:bCs w:val="0"/>
          <w:color w:val="000000"/>
          <w:sz w:val="24"/>
          <w:rtl/>
        </w:rPr>
        <w:t xml:space="preserve"> </w:t>
      </w:r>
      <w:r>
        <w:rPr>
          <w:rFonts w:cs="B Nazanin" w:hint="cs"/>
          <w:b/>
          <w:bCs w:val="0"/>
          <w:color w:val="000000"/>
          <w:sz w:val="24"/>
          <w:rtl/>
        </w:rPr>
        <w:t>4-</w:t>
      </w:r>
      <w:r w:rsidRPr="00BA7649">
        <w:rPr>
          <w:rFonts w:cs="B Nazanin"/>
          <w:b/>
          <w:bCs w:val="0"/>
          <w:color w:val="000000"/>
          <w:sz w:val="24"/>
          <w:rtl/>
        </w:rPr>
        <w:t>اعلام برنامه</w:t>
      </w:r>
      <w:r>
        <w:rPr>
          <w:rFonts w:cs="B Nazanin" w:hint="cs"/>
          <w:b/>
          <w:bCs w:val="0"/>
          <w:color w:val="000000"/>
          <w:sz w:val="24"/>
          <w:rtl/>
        </w:rPr>
        <w:t>، 5-</w:t>
      </w:r>
      <w:r w:rsidRPr="003E107B">
        <w:rPr>
          <w:rFonts w:cs="B Nazanin"/>
          <w:b/>
          <w:bCs w:val="0"/>
          <w:color w:val="000000"/>
          <w:sz w:val="24"/>
          <w:rtl/>
        </w:rPr>
        <w:t xml:space="preserve">دعوت از صاحب </w:t>
      </w:r>
      <w:r>
        <w:rPr>
          <w:rFonts w:cs="B Nazanin" w:hint="cs"/>
          <w:b/>
          <w:bCs w:val="0"/>
          <w:color w:val="000000"/>
          <w:sz w:val="24"/>
          <w:rtl/>
        </w:rPr>
        <w:t>طرحنامه</w:t>
      </w:r>
      <w:r w:rsidRPr="003E107B">
        <w:rPr>
          <w:rFonts w:cs="B Nazanin"/>
          <w:b/>
          <w:bCs w:val="0"/>
          <w:color w:val="000000"/>
          <w:sz w:val="24"/>
          <w:rtl/>
        </w:rPr>
        <w:t xml:space="preserve"> و نیز شورای داوران و ناقدان جهت قرار گرفتن در جایگاه</w:t>
      </w:r>
      <w:r>
        <w:rPr>
          <w:rFonts w:cs="B Nazanin" w:hint="cs"/>
          <w:b/>
          <w:bCs w:val="0"/>
          <w:color w:val="000000"/>
          <w:sz w:val="24"/>
          <w:rtl/>
        </w:rPr>
        <w:t>،</w:t>
      </w:r>
      <w:r w:rsidRPr="003E107B">
        <w:rPr>
          <w:rFonts w:cs="B Nazanin"/>
          <w:b/>
          <w:bCs w:val="0"/>
          <w:color w:val="000000"/>
          <w:sz w:val="24"/>
          <w:rtl/>
        </w:rPr>
        <w:t xml:space="preserve"> </w:t>
      </w:r>
      <w:r>
        <w:rPr>
          <w:rFonts w:cs="B Nazanin" w:hint="cs"/>
          <w:b/>
          <w:bCs w:val="0"/>
          <w:color w:val="000000"/>
          <w:sz w:val="24"/>
          <w:rtl/>
        </w:rPr>
        <w:t>6-</w:t>
      </w:r>
      <w:r w:rsidRPr="003E107B">
        <w:rPr>
          <w:rFonts w:cs="B Nazanin"/>
          <w:b/>
          <w:bCs w:val="0"/>
          <w:color w:val="000000"/>
          <w:sz w:val="24"/>
          <w:rtl/>
        </w:rPr>
        <w:t xml:space="preserve">ارائه صاحب </w:t>
      </w:r>
      <w:r>
        <w:rPr>
          <w:rFonts w:cs="B Nazanin" w:hint="cs"/>
          <w:b/>
          <w:bCs w:val="0"/>
          <w:color w:val="000000"/>
          <w:sz w:val="24"/>
          <w:rtl/>
        </w:rPr>
        <w:t>طرحنامه،</w:t>
      </w:r>
      <w:r w:rsidRPr="003E107B">
        <w:rPr>
          <w:rFonts w:cs="B Nazanin"/>
          <w:b/>
          <w:bCs w:val="0"/>
          <w:color w:val="000000"/>
          <w:sz w:val="24"/>
          <w:rtl/>
        </w:rPr>
        <w:t xml:space="preserve"> </w:t>
      </w:r>
      <w:r>
        <w:rPr>
          <w:rFonts w:cs="B Nazanin" w:hint="cs"/>
          <w:b/>
          <w:bCs w:val="0"/>
          <w:color w:val="000000"/>
          <w:sz w:val="24"/>
          <w:rtl/>
        </w:rPr>
        <w:t>7-</w:t>
      </w:r>
      <w:r w:rsidRPr="003E107B">
        <w:rPr>
          <w:rFonts w:cs="B Nazanin"/>
          <w:b/>
          <w:bCs w:val="0"/>
          <w:color w:val="000000"/>
          <w:sz w:val="24"/>
          <w:rtl/>
        </w:rPr>
        <w:t>نقد ناقدا</w:t>
      </w:r>
      <w:r>
        <w:rPr>
          <w:rFonts w:cs="B Nazanin" w:hint="cs"/>
          <w:b/>
          <w:bCs w:val="0"/>
          <w:color w:val="000000"/>
          <w:sz w:val="24"/>
          <w:rtl/>
        </w:rPr>
        <w:t>ن، 8-</w:t>
      </w:r>
      <w:r w:rsidRPr="003E107B">
        <w:rPr>
          <w:rFonts w:cs="B Nazanin"/>
          <w:b/>
          <w:bCs w:val="0"/>
          <w:color w:val="000000"/>
          <w:sz w:val="24"/>
          <w:rtl/>
        </w:rPr>
        <w:t xml:space="preserve">پاسخ صاحب </w:t>
      </w:r>
      <w:r>
        <w:rPr>
          <w:rFonts w:cs="B Nazanin" w:hint="cs"/>
          <w:b/>
          <w:bCs w:val="0"/>
          <w:color w:val="000000"/>
          <w:sz w:val="24"/>
          <w:rtl/>
        </w:rPr>
        <w:t>طرحنامه</w:t>
      </w:r>
      <w:r w:rsidRPr="003E107B">
        <w:rPr>
          <w:rFonts w:cs="B Nazanin"/>
          <w:b/>
          <w:bCs w:val="0"/>
          <w:color w:val="000000"/>
          <w:sz w:val="24"/>
          <w:rtl/>
        </w:rPr>
        <w:t xml:space="preserve"> به ناقدان</w:t>
      </w:r>
      <w:r>
        <w:rPr>
          <w:rFonts w:cs="B Nazanin" w:hint="cs"/>
          <w:b/>
          <w:bCs w:val="0"/>
          <w:color w:val="000000"/>
          <w:sz w:val="24"/>
          <w:rtl/>
        </w:rPr>
        <w:t>، 9-</w:t>
      </w:r>
      <w:r w:rsidRPr="003E107B">
        <w:rPr>
          <w:rFonts w:cs="B Nazanin"/>
          <w:b/>
          <w:bCs w:val="0"/>
          <w:color w:val="000000"/>
          <w:sz w:val="24"/>
          <w:rtl/>
        </w:rPr>
        <w:t>پرسش کتبی یا شفاهی از سوی حضار</w:t>
      </w:r>
      <w:r>
        <w:rPr>
          <w:rFonts w:cs="B Nazanin" w:hint="cs"/>
          <w:b/>
          <w:bCs w:val="0"/>
          <w:color w:val="000000"/>
          <w:sz w:val="24"/>
          <w:rtl/>
        </w:rPr>
        <w:t>،</w:t>
      </w:r>
      <w:r w:rsidRPr="003E107B">
        <w:rPr>
          <w:rFonts w:cs="B Nazanin"/>
          <w:b/>
          <w:bCs w:val="0"/>
          <w:color w:val="000000"/>
          <w:sz w:val="24"/>
          <w:rtl/>
        </w:rPr>
        <w:t xml:space="preserve"> </w:t>
      </w:r>
      <w:r>
        <w:rPr>
          <w:rFonts w:cs="B Nazanin" w:hint="cs"/>
          <w:b/>
          <w:bCs w:val="0"/>
          <w:color w:val="000000"/>
          <w:sz w:val="24"/>
          <w:rtl/>
        </w:rPr>
        <w:t>10-پ</w:t>
      </w:r>
      <w:r w:rsidRPr="003E107B">
        <w:rPr>
          <w:rFonts w:cs="B Nazanin"/>
          <w:b/>
          <w:bCs w:val="0"/>
          <w:color w:val="000000"/>
          <w:sz w:val="24"/>
          <w:rtl/>
        </w:rPr>
        <w:t xml:space="preserve">اسخ صاحب </w:t>
      </w:r>
      <w:r>
        <w:rPr>
          <w:rFonts w:cs="B Nazanin" w:hint="cs"/>
          <w:b/>
          <w:bCs w:val="0"/>
          <w:color w:val="000000"/>
          <w:sz w:val="24"/>
          <w:rtl/>
        </w:rPr>
        <w:t>طرحنامه</w:t>
      </w:r>
      <w:r w:rsidRPr="003E107B">
        <w:rPr>
          <w:rFonts w:cs="B Nazanin"/>
          <w:b/>
          <w:bCs w:val="0"/>
          <w:color w:val="000000"/>
          <w:sz w:val="24"/>
          <w:rtl/>
        </w:rPr>
        <w:t xml:space="preserve"> به پرسش‌های حضار</w:t>
      </w:r>
      <w:r>
        <w:rPr>
          <w:rFonts w:cs="B Nazanin" w:hint="cs"/>
          <w:b/>
          <w:bCs w:val="0"/>
          <w:color w:val="000000"/>
          <w:sz w:val="24"/>
          <w:rtl/>
        </w:rPr>
        <w:t>،</w:t>
      </w:r>
      <w:r w:rsidRPr="003E107B">
        <w:rPr>
          <w:rFonts w:cs="B Nazanin"/>
          <w:b/>
          <w:bCs w:val="0"/>
          <w:color w:val="000000"/>
          <w:sz w:val="24"/>
          <w:rtl/>
        </w:rPr>
        <w:t xml:space="preserve"> </w:t>
      </w:r>
      <w:r>
        <w:rPr>
          <w:rFonts w:cs="B Nazanin" w:hint="cs"/>
          <w:b/>
          <w:bCs w:val="0"/>
          <w:color w:val="000000"/>
          <w:sz w:val="24"/>
          <w:rtl/>
        </w:rPr>
        <w:t>11-</w:t>
      </w:r>
      <w:r w:rsidRPr="003E107B">
        <w:rPr>
          <w:rFonts w:cs="B Nazanin"/>
          <w:b/>
          <w:bCs w:val="0"/>
          <w:color w:val="000000"/>
          <w:sz w:val="24"/>
          <w:rtl/>
        </w:rPr>
        <w:t>طرح سوالات از سوی داوران</w:t>
      </w:r>
      <w:r>
        <w:rPr>
          <w:rFonts w:cs="B Nazanin" w:hint="cs"/>
          <w:b/>
          <w:bCs w:val="0"/>
          <w:color w:val="000000"/>
          <w:sz w:val="24"/>
          <w:rtl/>
        </w:rPr>
        <w:t>،</w:t>
      </w:r>
      <w:r w:rsidRPr="003E107B">
        <w:rPr>
          <w:rFonts w:cs="B Nazanin"/>
          <w:b/>
          <w:bCs w:val="0"/>
          <w:color w:val="000000"/>
          <w:sz w:val="24"/>
          <w:rtl/>
        </w:rPr>
        <w:t xml:space="preserve"> </w:t>
      </w:r>
      <w:r>
        <w:rPr>
          <w:rFonts w:cs="B Nazanin" w:hint="cs"/>
          <w:b/>
          <w:bCs w:val="0"/>
          <w:color w:val="000000"/>
          <w:sz w:val="24"/>
          <w:rtl/>
        </w:rPr>
        <w:t>12-</w:t>
      </w:r>
      <w:r w:rsidRPr="003E107B">
        <w:rPr>
          <w:rFonts w:cs="B Nazanin"/>
          <w:b/>
          <w:bCs w:val="0"/>
          <w:color w:val="000000"/>
          <w:sz w:val="24"/>
          <w:rtl/>
        </w:rPr>
        <w:t xml:space="preserve">پاسخ صاحب </w:t>
      </w:r>
      <w:r>
        <w:rPr>
          <w:rFonts w:cs="B Nazanin" w:hint="cs"/>
          <w:b/>
          <w:bCs w:val="0"/>
          <w:color w:val="000000"/>
          <w:sz w:val="24"/>
          <w:rtl/>
        </w:rPr>
        <w:t>طرحنامه</w:t>
      </w:r>
      <w:r w:rsidRPr="003E107B">
        <w:rPr>
          <w:rFonts w:cs="B Nazanin"/>
          <w:b/>
          <w:bCs w:val="0"/>
          <w:color w:val="000000"/>
          <w:sz w:val="24"/>
          <w:rtl/>
        </w:rPr>
        <w:t xml:space="preserve"> به سوالات داوران</w:t>
      </w:r>
      <w:r>
        <w:rPr>
          <w:rFonts w:cs="B Nazanin" w:hint="cs"/>
          <w:b/>
          <w:bCs w:val="0"/>
          <w:color w:val="000000"/>
          <w:sz w:val="24"/>
          <w:rtl/>
        </w:rPr>
        <w:t>،</w:t>
      </w:r>
      <w:r w:rsidRPr="003E107B">
        <w:rPr>
          <w:rFonts w:cs="B Nazanin"/>
          <w:b/>
          <w:bCs w:val="0"/>
          <w:color w:val="000000"/>
          <w:sz w:val="24"/>
          <w:rtl/>
        </w:rPr>
        <w:t xml:space="preserve"> </w:t>
      </w:r>
      <w:r>
        <w:rPr>
          <w:rFonts w:cs="B Nazanin" w:hint="cs"/>
          <w:b/>
          <w:bCs w:val="0"/>
          <w:color w:val="000000"/>
          <w:sz w:val="24"/>
          <w:rtl/>
        </w:rPr>
        <w:t>13-</w:t>
      </w:r>
      <w:r w:rsidRPr="003E107B">
        <w:rPr>
          <w:rFonts w:cs="B Nazanin"/>
          <w:b/>
          <w:bCs w:val="0"/>
          <w:color w:val="000000"/>
          <w:sz w:val="24"/>
          <w:rtl/>
        </w:rPr>
        <w:t>اعلام پایان جلسه از سوی مدیر</w:t>
      </w:r>
      <w:r>
        <w:rPr>
          <w:rFonts w:cs="B Nazanin" w:hint="cs"/>
          <w:b/>
          <w:bCs w:val="0"/>
          <w:color w:val="000000"/>
          <w:sz w:val="24"/>
          <w:rtl/>
        </w:rPr>
        <w:t xml:space="preserve"> جلسه، 14-برگزاری جلسه شورای داوری، 15-تحلیل و ارزیابی و تکمیل فرم‌های داوری، 16-نتیجه‌گیری نهایی درباره طرحنامه.</w:t>
      </w:r>
    </w:p>
    <w:p w14:paraId="7CB0342F" w14:textId="2A3BF30C"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lang w:bidi="fa-IR"/>
        </w:rPr>
        <w:t>هر یک از داوران و ناقدین فرم ارزیابی طرحنامه (مطابق فرم هیات حمایت) را تکمیل و امتیازدهی می‌کنند.</w:t>
      </w:r>
    </w:p>
    <w:p w14:paraId="31A1E0DB" w14:textId="097E3C0D"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lang w:bidi="fa-IR"/>
        </w:rPr>
        <w:t>صورتجلسه اجلاسیه (مطابق فرم هیات حمایت) تنظیم و امضا می‌شود.</w:t>
      </w:r>
    </w:p>
    <w:p w14:paraId="365352AD" w14:textId="154AD3CA"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میانگین</w:t>
      </w:r>
      <w:r w:rsidRPr="003E107B">
        <w:rPr>
          <w:rFonts w:cs="B Nazanin"/>
          <w:b/>
          <w:bCs w:val="0"/>
          <w:color w:val="000000"/>
          <w:sz w:val="24"/>
          <w:rtl/>
        </w:rPr>
        <w:t xml:space="preserve"> امتیازات </w:t>
      </w:r>
      <w:r>
        <w:rPr>
          <w:rFonts w:cs="B Nazanin" w:hint="cs"/>
          <w:b/>
          <w:bCs w:val="0"/>
          <w:color w:val="000000"/>
          <w:sz w:val="24"/>
          <w:rtl/>
        </w:rPr>
        <w:t>داوران</w:t>
      </w:r>
      <w:r w:rsidRPr="003E107B">
        <w:rPr>
          <w:rFonts w:cs="B Nazanin"/>
          <w:b/>
          <w:bCs w:val="0"/>
          <w:color w:val="000000"/>
          <w:sz w:val="24"/>
          <w:rtl/>
        </w:rPr>
        <w:t xml:space="preserve"> به ترتیب زیر لحاظ خواهد </w:t>
      </w:r>
      <w:r w:rsidR="00A11396">
        <w:rPr>
          <w:rFonts w:cs="B Nazanin" w:hint="cs"/>
          <w:b/>
          <w:bCs w:val="0"/>
          <w:color w:val="000000"/>
          <w:sz w:val="24"/>
          <w:rtl/>
        </w:rPr>
        <w:t>شد</w:t>
      </w:r>
      <w:r>
        <w:rPr>
          <w:rFonts w:cs="B Nazanin" w:hint="cs"/>
          <w:b/>
          <w:bCs w:val="0"/>
          <w:color w:val="000000"/>
          <w:sz w:val="24"/>
          <w:rtl/>
        </w:rPr>
        <w:t>:</w:t>
      </w:r>
      <w:r w:rsidRPr="003E107B">
        <w:rPr>
          <w:rFonts w:cs="B Nazanin"/>
          <w:b/>
          <w:bCs w:val="0"/>
          <w:color w:val="000000"/>
          <w:sz w:val="24"/>
          <w:rtl/>
        </w:rPr>
        <w:t xml:space="preserve"> </w:t>
      </w:r>
      <w:r w:rsidRPr="003E107B">
        <w:rPr>
          <w:rFonts w:cs="B Nazanin"/>
          <w:b/>
          <w:bCs w:val="0"/>
          <w:color w:val="000000"/>
          <w:sz w:val="24"/>
          <w:rtl/>
          <w:lang w:bidi="fa-IR"/>
        </w:rPr>
        <w:t>۹۰</w:t>
      </w:r>
      <w:r w:rsidRPr="003E107B">
        <w:rPr>
          <w:rFonts w:cs="B Nazanin"/>
          <w:b/>
          <w:bCs w:val="0"/>
          <w:color w:val="000000"/>
          <w:sz w:val="24"/>
          <w:rtl/>
        </w:rPr>
        <w:t xml:space="preserve"> تا </w:t>
      </w:r>
      <w:r w:rsidRPr="003E107B">
        <w:rPr>
          <w:rFonts w:cs="B Nazanin"/>
          <w:b/>
          <w:bCs w:val="0"/>
          <w:color w:val="000000"/>
          <w:sz w:val="24"/>
          <w:rtl/>
          <w:lang w:bidi="fa-IR"/>
        </w:rPr>
        <w:t>۱۰۰</w:t>
      </w:r>
      <w:r w:rsidRPr="003E107B">
        <w:rPr>
          <w:rFonts w:cs="B Nazanin"/>
          <w:b/>
          <w:bCs w:val="0"/>
          <w:color w:val="000000"/>
          <w:sz w:val="24"/>
          <w:rtl/>
        </w:rPr>
        <w:t xml:space="preserve"> عالی</w:t>
      </w:r>
      <w:r>
        <w:rPr>
          <w:rFonts w:cs="B Nazanin" w:hint="cs"/>
          <w:b/>
          <w:bCs w:val="0"/>
          <w:color w:val="000000"/>
          <w:sz w:val="24"/>
          <w:rtl/>
        </w:rPr>
        <w:t>؛</w:t>
      </w:r>
      <w:r w:rsidRPr="003E107B">
        <w:rPr>
          <w:rFonts w:cs="B Nazanin"/>
          <w:b/>
          <w:bCs w:val="0"/>
          <w:color w:val="000000"/>
          <w:sz w:val="24"/>
          <w:rtl/>
        </w:rPr>
        <w:t xml:space="preserve"> </w:t>
      </w:r>
      <w:r w:rsidRPr="003E107B">
        <w:rPr>
          <w:rFonts w:cs="B Nazanin"/>
          <w:b/>
          <w:bCs w:val="0"/>
          <w:color w:val="000000"/>
          <w:sz w:val="24"/>
          <w:rtl/>
          <w:lang w:bidi="fa-IR"/>
        </w:rPr>
        <w:t>۷۰</w:t>
      </w:r>
      <w:r w:rsidRPr="003E107B">
        <w:rPr>
          <w:rFonts w:cs="B Nazanin"/>
          <w:b/>
          <w:bCs w:val="0"/>
          <w:color w:val="000000"/>
          <w:sz w:val="24"/>
          <w:rtl/>
        </w:rPr>
        <w:t xml:space="preserve"> تا </w:t>
      </w:r>
      <w:r w:rsidRPr="003E107B">
        <w:rPr>
          <w:rFonts w:cs="B Nazanin"/>
          <w:b/>
          <w:bCs w:val="0"/>
          <w:color w:val="000000"/>
          <w:sz w:val="24"/>
          <w:rtl/>
          <w:lang w:bidi="fa-IR"/>
        </w:rPr>
        <w:t>۹۰</w:t>
      </w:r>
      <w:r w:rsidRPr="003E107B">
        <w:rPr>
          <w:rFonts w:cs="B Nazanin"/>
          <w:b/>
          <w:bCs w:val="0"/>
          <w:color w:val="000000"/>
          <w:sz w:val="24"/>
          <w:rtl/>
        </w:rPr>
        <w:t xml:space="preserve"> خوب</w:t>
      </w:r>
      <w:r>
        <w:rPr>
          <w:rFonts w:cs="B Nazanin" w:hint="cs"/>
          <w:b/>
          <w:bCs w:val="0"/>
          <w:color w:val="000000"/>
          <w:sz w:val="24"/>
          <w:rtl/>
        </w:rPr>
        <w:t>؛</w:t>
      </w:r>
      <w:r w:rsidRPr="003E107B">
        <w:rPr>
          <w:rFonts w:cs="B Nazanin"/>
          <w:b/>
          <w:bCs w:val="0"/>
          <w:color w:val="000000"/>
          <w:sz w:val="24"/>
          <w:rtl/>
        </w:rPr>
        <w:t xml:space="preserve"> </w:t>
      </w:r>
      <w:r w:rsidRPr="003E107B">
        <w:rPr>
          <w:rFonts w:cs="B Nazanin"/>
          <w:b/>
          <w:bCs w:val="0"/>
          <w:color w:val="000000"/>
          <w:sz w:val="24"/>
          <w:rtl/>
          <w:lang w:bidi="fa-IR"/>
        </w:rPr>
        <w:t>۵۰</w:t>
      </w:r>
      <w:r w:rsidRPr="003E107B">
        <w:rPr>
          <w:rFonts w:cs="B Nazanin"/>
          <w:b/>
          <w:bCs w:val="0"/>
          <w:color w:val="000000"/>
          <w:sz w:val="24"/>
          <w:rtl/>
        </w:rPr>
        <w:t xml:space="preserve"> تا </w:t>
      </w:r>
      <w:r w:rsidRPr="003E107B">
        <w:rPr>
          <w:rFonts w:cs="B Nazanin"/>
          <w:b/>
          <w:bCs w:val="0"/>
          <w:color w:val="000000"/>
          <w:sz w:val="24"/>
          <w:rtl/>
          <w:lang w:bidi="fa-IR"/>
        </w:rPr>
        <w:t>۷۰</w:t>
      </w:r>
      <w:r w:rsidRPr="003E107B">
        <w:rPr>
          <w:rFonts w:cs="B Nazanin"/>
          <w:b/>
          <w:bCs w:val="0"/>
          <w:color w:val="000000"/>
          <w:sz w:val="24"/>
          <w:rtl/>
        </w:rPr>
        <w:t xml:space="preserve"> متوسط</w:t>
      </w:r>
      <w:r>
        <w:rPr>
          <w:rFonts w:cs="B Nazanin" w:hint="cs"/>
          <w:b/>
          <w:bCs w:val="0"/>
          <w:color w:val="000000"/>
          <w:sz w:val="24"/>
          <w:rtl/>
        </w:rPr>
        <w:t>،</w:t>
      </w:r>
      <w:r w:rsidRPr="003E107B">
        <w:rPr>
          <w:rFonts w:cs="B Nazanin"/>
          <w:b/>
          <w:bCs w:val="0"/>
          <w:color w:val="000000"/>
          <w:sz w:val="24"/>
          <w:rtl/>
        </w:rPr>
        <w:t xml:space="preserve"> زیر </w:t>
      </w:r>
      <w:r w:rsidRPr="003E107B">
        <w:rPr>
          <w:rFonts w:cs="B Nazanin"/>
          <w:b/>
          <w:bCs w:val="0"/>
          <w:color w:val="000000"/>
          <w:sz w:val="24"/>
          <w:rtl/>
          <w:lang w:bidi="fa-IR"/>
        </w:rPr>
        <w:t>۵۰</w:t>
      </w:r>
      <w:r w:rsidRPr="003E107B">
        <w:rPr>
          <w:rFonts w:cs="B Nazanin"/>
          <w:b/>
          <w:bCs w:val="0"/>
          <w:color w:val="000000"/>
          <w:sz w:val="24"/>
          <w:rtl/>
        </w:rPr>
        <w:t xml:space="preserve"> ضعیف</w:t>
      </w:r>
      <w:r>
        <w:rPr>
          <w:rFonts w:cs="B Nazanin" w:hint="cs"/>
          <w:b/>
          <w:bCs w:val="0"/>
          <w:color w:val="000000"/>
          <w:sz w:val="24"/>
          <w:rtl/>
        </w:rPr>
        <w:t>.</w:t>
      </w:r>
    </w:p>
    <w:p w14:paraId="25109D6B" w14:textId="0889FC65" w:rsidR="008B4418" w:rsidRDefault="008B4418"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lang w:bidi="fa-IR"/>
        </w:rPr>
        <w:t>اجلاسیه</w:t>
      </w:r>
      <w:r w:rsidR="002D158F">
        <w:rPr>
          <w:rFonts w:cs="B Nazanin" w:hint="cs"/>
          <w:b/>
          <w:bCs w:val="0"/>
          <w:color w:val="000000"/>
          <w:sz w:val="24"/>
          <w:rtl/>
          <w:lang w:bidi="fa-IR"/>
        </w:rPr>
        <w:t>،</w:t>
      </w:r>
      <w:r>
        <w:rPr>
          <w:rFonts w:cs="B Nazanin" w:hint="cs"/>
          <w:b/>
          <w:bCs w:val="0"/>
          <w:color w:val="000000"/>
          <w:sz w:val="24"/>
          <w:rtl/>
          <w:lang w:bidi="fa-IR"/>
        </w:rPr>
        <w:t xml:space="preserve"> نظر خود را در خصوص سطح نظریه در صورتجلسه اعلام می‌کند. </w:t>
      </w:r>
    </w:p>
    <w:p w14:paraId="359779D6" w14:textId="4BFFCA43" w:rsidR="00812F41" w:rsidRDefault="00812F41" w:rsidP="00F60B9E">
      <w:pPr>
        <w:pStyle w:val="a"/>
        <w:numPr>
          <w:ilvl w:val="0"/>
          <w:numId w:val="12"/>
        </w:numPr>
        <w:tabs>
          <w:tab w:val="right" w:pos="-131"/>
        </w:tabs>
        <w:spacing w:line="240" w:lineRule="auto"/>
        <w:ind w:left="566" w:right="-180"/>
        <w:jc w:val="both"/>
        <w:rPr>
          <w:rFonts w:cs="B Nazanin"/>
          <w:b/>
          <w:bCs w:val="0"/>
          <w:color w:val="000000"/>
          <w:sz w:val="24"/>
          <w:lang w:bidi="fa-IR"/>
        </w:rPr>
      </w:pPr>
      <w:r>
        <w:rPr>
          <w:rFonts w:cs="B Nazanin" w:hint="cs"/>
          <w:b/>
          <w:bCs w:val="0"/>
          <w:color w:val="000000"/>
          <w:sz w:val="24"/>
          <w:rtl/>
        </w:rPr>
        <w:t>پس از برگزاری اجلاسیه نهایی، لازم است مستندات زیر به دبیرخانه هیات حمایت ارسال شود:</w:t>
      </w:r>
    </w:p>
    <w:p w14:paraId="0F29C90F" w14:textId="19F0E88B" w:rsidR="00812F41" w:rsidRPr="002D158F" w:rsidRDefault="00812F41" w:rsidP="002D158F">
      <w:pPr>
        <w:pStyle w:val="ListParagraph"/>
        <w:numPr>
          <w:ilvl w:val="1"/>
          <w:numId w:val="15"/>
        </w:numPr>
        <w:jc w:val="both"/>
        <w:rPr>
          <w:rFonts w:cs="B Nazanin"/>
        </w:rPr>
      </w:pPr>
      <w:r w:rsidRPr="002D158F">
        <w:rPr>
          <w:rFonts w:cs="B Nazanin" w:hint="cs"/>
          <w:rtl/>
          <w:lang w:bidi="fa-IR"/>
        </w:rPr>
        <w:t>کتابچه نظریه/نوآوری: طرحنامه اصلاح و تکمیل شده در دو فایل ورد و پی‌دی‌اف مطابق فرمت موجود</w:t>
      </w:r>
    </w:p>
    <w:p w14:paraId="5112EE69" w14:textId="4C73D021" w:rsidR="00812F41" w:rsidRPr="002D158F" w:rsidRDefault="008B4418" w:rsidP="002D158F">
      <w:pPr>
        <w:pStyle w:val="ListParagraph"/>
        <w:numPr>
          <w:ilvl w:val="1"/>
          <w:numId w:val="15"/>
        </w:numPr>
        <w:jc w:val="both"/>
        <w:rPr>
          <w:rFonts w:cs="B Nazanin"/>
        </w:rPr>
      </w:pPr>
      <w:r w:rsidRPr="002D158F">
        <w:rPr>
          <w:rFonts w:cs="B Nazanin" w:hint="cs"/>
          <w:rtl/>
          <w:lang w:bidi="fa-IR"/>
        </w:rPr>
        <w:t xml:space="preserve"> </w:t>
      </w:r>
      <w:r w:rsidR="00812F41" w:rsidRPr="002D158F">
        <w:rPr>
          <w:rFonts w:cs="B Nazanin" w:hint="cs"/>
          <w:rtl/>
          <w:lang w:bidi="fa-IR"/>
        </w:rPr>
        <w:t>صورتجلسه پیش اجلاسیه: مطابق فرمت موجود</w:t>
      </w:r>
    </w:p>
    <w:p w14:paraId="5E510131" w14:textId="1DE57690" w:rsidR="00812F41" w:rsidRPr="002D158F" w:rsidRDefault="008B4418" w:rsidP="002D158F">
      <w:pPr>
        <w:pStyle w:val="ListParagraph"/>
        <w:numPr>
          <w:ilvl w:val="1"/>
          <w:numId w:val="15"/>
        </w:numPr>
        <w:jc w:val="both"/>
        <w:rPr>
          <w:rFonts w:cs="B Nazanin"/>
        </w:rPr>
      </w:pPr>
      <w:r w:rsidRPr="002D158F">
        <w:rPr>
          <w:rFonts w:cs="B Nazanin" w:hint="cs"/>
          <w:rtl/>
          <w:lang w:bidi="fa-IR"/>
        </w:rPr>
        <w:t xml:space="preserve"> </w:t>
      </w:r>
      <w:r w:rsidR="00812F41" w:rsidRPr="002D158F">
        <w:rPr>
          <w:rFonts w:cs="B Nazanin" w:hint="cs"/>
          <w:rtl/>
          <w:lang w:bidi="fa-IR"/>
        </w:rPr>
        <w:t>صورتجلسه اجلاسیه نهایی: مطابق فرمت موجود</w:t>
      </w:r>
    </w:p>
    <w:p w14:paraId="64A7A6D7" w14:textId="21EE82AA" w:rsidR="00812F41" w:rsidRPr="002D158F" w:rsidRDefault="008B4418" w:rsidP="002D158F">
      <w:pPr>
        <w:pStyle w:val="ListParagraph"/>
        <w:numPr>
          <w:ilvl w:val="1"/>
          <w:numId w:val="15"/>
        </w:numPr>
        <w:jc w:val="both"/>
        <w:rPr>
          <w:rFonts w:cs="B Nazanin"/>
        </w:rPr>
      </w:pPr>
      <w:r w:rsidRPr="002D158F">
        <w:rPr>
          <w:rFonts w:cs="B Nazanin" w:hint="cs"/>
          <w:rtl/>
          <w:lang w:bidi="fa-IR"/>
        </w:rPr>
        <w:t xml:space="preserve"> </w:t>
      </w:r>
      <w:r w:rsidR="00812F41" w:rsidRPr="00A11396">
        <w:rPr>
          <w:rFonts w:cs="B Nazanin" w:hint="cs"/>
          <w:rtl/>
          <w:lang w:bidi="fa-IR"/>
        </w:rPr>
        <w:t xml:space="preserve">فیلم </w:t>
      </w:r>
      <w:r w:rsidR="002D158F" w:rsidRPr="00A11396">
        <w:rPr>
          <w:rFonts w:cs="B Nazanin" w:hint="cs"/>
          <w:rtl/>
          <w:lang w:bidi="fa-IR"/>
        </w:rPr>
        <w:t xml:space="preserve">و صوت </w:t>
      </w:r>
      <w:r w:rsidR="00812F41" w:rsidRPr="00A11396">
        <w:rPr>
          <w:rFonts w:cs="B Nazanin" w:hint="cs"/>
          <w:rtl/>
          <w:lang w:bidi="fa-IR"/>
        </w:rPr>
        <w:t>کامل</w:t>
      </w:r>
      <w:r w:rsidR="00812F41" w:rsidRPr="002D158F">
        <w:rPr>
          <w:rFonts w:cs="B Nazanin" w:hint="cs"/>
          <w:rtl/>
          <w:lang w:bidi="fa-IR"/>
        </w:rPr>
        <w:t xml:space="preserve"> اجلاسیه نهایی</w:t>
      </w:r>
    </w:p>
    <w:p w14:paraId="2470BFD1" w14:textId="3C069636" w:rsidR="00F715EF" w:rsidRPr="002D158F" w:rsidRDefault="008B4418" w:rsidP="002D158F">
      <w:pPr>
        <w:pStyle w:val="ListParagraph"/>
        <w:numPr>
          <w:ilvl w:val="1"/>
          <w:numId w:val="15"/>
        </w:numPr>
        <w:jc w:val="both"/>
        <w:rPr>
          <w:rFonts w:cs="B Nazanin"/>
          <w:rtl/>
        </w:rPr>
      </w:pPr>
      <w:r w:rsidRPr="002D158F">
        <w:rPr>
          <w:rFonts w:cs="B Nazanin" w:hint="cs"/>
          <w:rtl/>
          <w:lang w:bidi="fa-IR"/>
        </w:rPr>
        <w:t xml:space="preserve"> </w:t>
      </w:r>
      <w:r w:rsidR="00812F41" w:rsidRPr="002D158F">
        <w:rPr>
          <w:rFonts w:cs="B Nazanin" w:hint="cs"/>
          <w:rtl/>
          <w:lang w:bidi="fa-IR"/>
        </w:rPr>
        <w:t>تصاویری از شرکت‌کنندگان و حاضرین در اجلاسیه</w:t>
      </w:r>
    </w:p>
    <w:p w14:paraId="07308A2E" w14:textId="5FE240CA" w:rsidR="00AE7A7F" w:rsidRPr="00473282" w:rsidRDefault="00AE7A7F" w:rsidP="00AE7A7F">
      <w:pPr>
        <w:pStyle w:val="Heading3"/>
        <w:ind w:right="180"/>
        <w:rPr>
          <w:rFonts w:cs="B Nazanin"/>
          <w:sz w:val="26"/>
          <w:szCs w:val="26"/>
        </w:rPr>
      </w:pPr>
      <w:r>
        <w:rPr>
          <w:rFonts w:cs="B Nazanin"/>
          <w:sz w:val="26"/>
          <w:szCs w:val="26"/>
          <w:rtl/>
        </w:rPr>
        <w:t>خط مشی</w:t>
      </w:r>
      <w:r>
        <w:rPr>
          <w:rFonts w:cs="B Nazanin" w:hint="cs"/>
          <w:sz w:val="26"/>
          <w:szCs w:val="26"/>
          <w:rtl/>
        </w:rPr>
        <w:t>‌</w:t>
      </w:r>
      <w:r w:rsidRPr="00473282">
        <w:rPr>
          <w:rFonts w:cs="B Nazanin"/>
          <w:sz w:val="26"/>
          <w:szCs w:val="26"/>
          <w:rtl/>
        </w:rPr>
        <w:t>های كلی حاكم بر برگزاری كرسی</w:t>
      </w:r>
      <w:r w:rsidR="002D158F">
        <w:rPr>
          <w:rFonts w:cs="B Nazanin" w:hint="cs"/>
          <w:sz w:val="26"/>
          <w:szCs w:val="26"/>
          <w:rtl/>
        </w:rPr>
        <w:t>‌</w:t>
      </w:r>
      <w:r w:rsidRPr="00473282">
        <w:rPr>
          <w:rFonts w:cs="B Nazanin"/>
          <w:sz w:val="26"/>
          <w:szCs w:val="26"/>
          <w:rtl/>
        </w:rPr>
        <w:t>ها</w:t>
      </w:r>
    </w:p>
    <w:p w14:paraId="6C31B550" w14:textId="77777777" w:rsidR="00AE7A7F" w:rsidRPr="00473282" w:rsidRDefault="00AE7A7F" w:rsidP="00F60B9E">
      <w:pPr>
        <w:numPr>
          <w:ilvl w:val="0"/>
          <w:numId w:val="1"/>
        </w:numPr>
        <w:ind w:left="707" w:right="181" w:hanging="360"/>
        <w:jc w:val="both"/>
        <w:rPr>
          <w:rFonts w:cs="B Nazanin"/>
          <w:sz w:val="26"/>
          <w:szCs w:val="26"/>
        </w:rPr>
      </w:pPr>
      <w:r>
        <w:rPr>
          <w:rFonts w:cs="B Nazanin"/>
          <w:sz w:val="26"/>
          <w:szCs w:val="26"/>
          <w:rtl/>
        </w:rPr>
        <w:t>رعایت مراتب و شئونات علمی</w:t>
      </w:r>
      <w:r>
        <w:rPr>
          <w:rFonts w:cs="B Nazanin" w:hint="cs"/>
          <w:sz w:val="26"/>
          <w:szCs w:val="26"/>
          <w:rtl/>
        </w:rPr>
        <w:t>.</w:t>
      </w:r>
    </w:p>
    <w:p w14:paraId="4A05BD84" w14:textId="72B0DA34" w:rsidR="00AE7A7F" w:rsidRPr="00473282" w:rsidRDefault="00AE7A7F" w:rsidP="00F60B9E">
      <w:pPr>
        <w:numPr>
          <w:ilvl w:val="0"/>
          <w:numId w:val="1"/>
        </w:numPr>
        <w:ind w:left="707" w:right="181" w:hanging="360"/>
        <w:jc w:val="both"/>
        <w:rPr>
          <w:rFonts w:cs="B Nazanin"/>
          <w:sz w:val="26"/>
          <w:szCs w:val="26"/>
        </w:rPr>
      </w:pPr>
      <w:r w:rsidRPr="00473282">
        <w:rPr>
          <w:rFonts w:cs="B Nazanin"/>
          <w:sz w:val="26"/>
          <w:szCs w:val="26"/>
          <w:rtl/>
        </w:rPr>
        <w:lastRenderedPageBreak/>
        <w:t xml:space="preserve">رعایت آزادی بیان، عدالت و اخلاق علمی در </w:t>
      </w:r>
      <w:r>
        <w:rPr>
          <w:rFonts w:cs="B Nazanin"/>
          <w:sz w:val="26"/>
          <w:szCs w:val="26"/>
          <w:rtl/>
        </w:rPr>
        <w:t>بیان دیدگاهها، نقدها و داوری</w:t>
      </w:r>
      <w:r w:rsidR="002D158F">
        <w:rPr>
          <w:rFonts w:cs="B Nazanin" w:hint="cs"/>
          <w:sz w:val="26"/>
          <w:szCs w:val="26"/>
          <w:rtl/>
        </w:rPr>
        <w:t>‌</w:t>
      </w:r>
      <w:r>
        <w:rPr>
          <w:rFonts w:cs="B Nazanin"/>
          <w:sz w:val="26"/>
          <w:szCs w:val="26"/>
          <w:rtl/>
        </w:rPr>
        <w:t>ها</w:t>
      </w:r>
      <w:r>
        <w:rPr>
          <w:rFonts w:cs="B Nazanin" w:hint="cs"/>
          <w:sz w:val="26"/>
          <w:szCs w:val="26"/>
          <w:rtl/>
        </w:rPr>
        <w:t>.</w:t>
      </w:r>
    </w:p>
    <w:p w14:paraId="594449BE" w14:textId="77777777" w:rsidR="00AE7A7F" w:rsidRPr="00473282" w:rsidRDefault="00AE7A7F" w:rsidP="00F60B9E">
      <w:pPr>
        <w:numPr>
          <w:ilvl w:val="0"/>
          <w:numId w:val="1"/>
        </w:numPr>
        <w:ind w:left="707" w:right="181" w:hanging="360"/>
        <w:jc w:val="both"/>
        <w:rPr>
          <w:rFonts w:cs="B Nazanin"/>
          <w:sz w:val="26"/>
          <w:szCs w:val="26"/>
        </w:rPr>
      </w:pPr>
      <w:r w:rsidRPr="00473282">
        <w:rPr>
          <w:rFonts w:cs="B Nazanin"/>
          <w:sz w:val="26"/>
          <w:szCs w:val="26"/>
          <w:rtl/>
        </w:rPr>
        <w:t>رعایت شخصیت و كرامت صاحبان نوآ</w:t>
      </w:r>
      <w:r>
        <w:rPr>
          <w:rFonts w:cs="B Nazanin"/>
          <w:sz w:val="26"/>
          <w:szCs w:val="26"/>
          <w:rtl/>
        </w:rPr>
        <w:t>وری، نظریه پردازی، نقد و مناظره</w:t>
      </w:r>
      <w:r>
        <w:rPr>
          <w:rFonts w:cs="B Nazanin" w:hint="cs"/>
          <w:sz w:val="26"/>
          <w:szCs w:val="26"/>
          <w:rtl/>
        </w:rPr>
        <w:t>.</w:t>
      </w:r>
    </w:p>
    <w:p w14:paraId="2BCDE13B" w14:textId="785281DC" w:rsidR="00AE7A7F" w:rsidRPr="00473282" w:rsidRDefault="00AE7A7F" w:rsidP="00F60B9E">
      <w:pPr>
        <w:numPr>
          <w:ilvl w:val="0"/>
          <w:numId w:val="1"/>
        </w:numPr>
        <w:ind w:left="707" w:right="181" w:hanging="360"/>
        <w:jc w:val="both"/>
        <w:rPr>
          <w:rFonts w:cs="B Nazanin"/>
          <w:sz w:val="26"/>
          <w:szCs w:val="26"/>
        </w:rPr>
      </w:pPr>
      <w:r w:rsidRPr="00473282">
        <w:rPr>
          <w:rFonts w:cs="B Nazanin"/>
          <w:sz w:val="26"/>
          <w:szCs w:val="26"/>
          <w:rtl/>
        </w:rPr>
        <w:t>پرهیز از سطحی</w:t>
      </w:r>
      <w:r w:rsidR="002D158F">
        <w:rPr>
          <w:rFonts w:cs="B Nazanin" w:hint="cs"/>
          <w:sz w:val="26"/>
          <w:szCs w:val="26"/>
          <w:rtl/>
        </w:rPr>
        <w:t>‌</w:t>
      </w:r>
      <w:r w:rsidRPr="00473282">
        <w:rPr>
          <w:rFonts w:cs="B Nazanin"/>
          <w:sz w:val="26"/>
          <w:szCs w:val="26"/>
          <w:rtl/>
        </w:rPr>
        <w:t>نگری و عوامزدگی در برگزاری كرسی ها از قبیل: دقت در</w:t>
      </w:r>
      <w:r>
        <w:rPr>
          <w:rFonts w:cs="B Nazanin"/>
          <w:sz w:val="26"/>
          <w:szCs w:val="26"/>
          <w:rtl/>
        </w:rPr>
        <w:t xml:space="preserve"> دعوت حضّار و نحوه اعلام نتایج</w:t>
      </w:r>
      <w:r>
        <w:rPr>
          <w:rFonts w:cs="B Nazanin" w:hint="cs"/>
          <w:sz w:val="26"/>
          <w:szCs w:val="26"/>
          <w:rtl/>
        </w:rPr>
        <w:t>.</w:t>
      </w:r>
    </w:p>
    <w:p w14:paraId="14465ACB" w14:textId="77777777" w:rsidR="00AE7A7F" w:rsidRPr="00473282" w:rsidRDefault="00AE7A7F" w:rsidP="00F60B9E">
      <w:pPr>
        <w:numPr>
          <w:ilvl w:val="0"/>
          <w:numId w:val="1"/>
        </w:numPr>
        <w:ind w:left="707" w:right="181" w:hanging="360"/>
        <w:jc w:val="both"/>
        <w:rPr>
          <w:rFonts w:cs="B Nazanin"/>
          <w:sz w:val="26"/>
          <w:szCs w:val="26"/>
        </w:rPr>
      </w:pPr>
      <w:r w:rsidRPr="00473282">
        <w:rPr>
          <w:rFonts w:cs="B Nazanin"/>
          <w:sz w:val="26"/>
          <w:szCs w:val="26"/>
          <w:rtl/>
        </w:rPr>
        <w:t>ا</w:t>
      </w:r>
      <w:r>
        <w:rPr>
          <w:rFonts w:cs="B Nazanin"/>
          <w:sz w:val="26"/>
          <w:szCs w:val="26"/>
          <w:rtl/>
        </w:rPr>
        <w:t>جتناب از سیاست زدگی و جناحگرایی</w:t>
      </w:r>
      <w:r>
        <w:rPr>
          <w:rFonts w:cs="B Nazanin" w:hint="cs"/>
          <w:sz w:val="26"/>
          <w:szCs w:val="26"/>
          <w:rtl/>
        </w:rPr>
        <w:t>.</w:t>
      </w:r>
    </w:p>
    <w:p w14:paraId="702C1FB5" w14:textId="77777777" w:rsidR="001614DF" w:rsidRPr="00685FFE" w:rsidRDefault="001614DF" w:rsidP="00AE7A7F">
      <w:pPr>
        <w:pStyle w:val="p1"/>
        <w:bidi/>
        <w:spacing w:before="0" w:beforeAutospacing="0" w:after="0" w:afterAutospacing="0"/>
        <w:jc w:val="both"/>
        <w:rPr>
          <w:rFonts w:cs="B Nazanin"/>
          <w:rtl/>
        </w:rPr>
      </w:pPr>
    </w:p>
    <w:p w14:paraId="218C7927" w14:textId="35A6035C" w:rsidR="008B4418" w:rsidRDefault="008B4418" w:rsidP="00AE7A7F">
      <w:pPr>
        <w:pStyle w:val="p1"/>
        <w:bidi/>
        <w:spacing w:before="0" w:beforeAutospacing="0" w:after="0" w:afterAutospacing="0"/>
        <w:ind w:left="-1"/>
        <w:jc w:val="both"/>
        <w:rPr>
          <w:rFonts w:cs="B Nazanin"/>
          <w:rtl/>
        </w:rPr>
      </w:pPr>
      <w:r w:rsidRPr="001C0ABF">
        <w:rPr>
          <w:rFonts w:cs="B Nazanin" w:hint="cs"/>
          <w:b/>
          <w:bCs/>
          <w:rtl/>
        </w:rPr>
        <w:t xml:space="preserve">گام </w:t>
      </w:r>
      <w:r>
        <w:rPr>
          <w:rFonts w:cs="B Nazanin" w:hint="cs"/>
          <w:b/>
          <w:bCs/>
          <w:rtl/>
        </w:rPr>
        <w:t>پنجم</w:t>
      </w:r>
      <w:r w:rsidRPr="001C0ABF">
        <w:rPr>
          <w:rFonts w:cs="B Nazanin" w:hint="cs"/>
          <w:b/>
          <w:bCs/>
          <w:rtl/>
        </w:rPr>
        <w:t xml:space="preserve">: </w:t>
      </w:r>
      <w:r>
        <w:rPr>
          <w:rFonts w:cs="B Nazanin" w:hint="cs"/>
          <w:rtl/>
        </w:rPr>
        <w:t>تایید نهایی در مجمع هیات حمایت</w:t>
      </w:r>
      <w:r w:rsidR="006F10FD">
        <w:rPr>
          <w:rFonts w:cs="B Nazanin" w:hint="cs"/>
          <w:rtl/>
        </w:rPr>
        <w:t xml:space="preserve"> و صدور گواهی</w:t>
      </w:r>
      <w:r>
        <w:rPr>
          <w:rFonts w:cs="B Nazanin" w:hint="cs"/>
          <w:rtl/>
        </w:rPr>
        <w:t>:</w:t>
      </w:r>
    </w:p>
    <w:p w14:paraId="45825E37" w14:textId="104CD6ED" w:rsidR="00E6138A" w:rsidRDefault="00E6138A" w:rsidP="00F60B9E">
      <w:pPr>
        <w:pStyle w:val="p1"/>
        <w:numPr>
          <w:ilvl w:val="1"/>
          <w:numId w:val="6"/>
        </w:numPr>
        <w:bidi/>
        <w:spacing w:before="0" w:beforeAutospacing="0" w:after="0" w:afterAutospacing="0"/>
        <w:ind w:left="707"/>
        <w:jc w:val="both"/>
        <w:rPr>
          <w:rFonts w:cs="B Nazanin"/>
        </w:rPr>
      </w:pPr>
      <w:r>
        <w:rPr>
          <w:rFonts w:cs="B Nazanin" w:hint="cs"/>
          <w:rtl/>
        </w:rPr>
        <w:t>طرحنامه به همراه مستندات و مدارک لازم در جلسه مجمع هیات حمایت</w:t>
      </w:r>
      <w:r w:rsidR="002D158F">
        <w:rPr>
          <w:rFonts w:cs="B Nazanin" w:hint="cs"/>
          <w:rtl/>
        </w:rPr>
        <w:t>،</w:t>
      </w:r>
      <w:r>
        <w:rPr>
          <w:rFonts w:cs="B Nazanin" w:hint="cs"/>
          <w:rtl/>
        </w:rPr>
        <w:t xml:space="preserve"> مطرح و مورد بررسی قرار می‌گیرد.</w:t>
      </w:r>
    </w:p>
    <w:p w14:paraId="556CF996" w14:textId="4038C153" w:rsidR="00E6138A" w:rsidRDefault="008744E3" w:rsidP="00F60B9E">
      <w:pPr>
        <w:pStyle w:val="p1"/>
        <w:numPr>
          <w:ilvl w:val="1"/>
          <w:numId w:val="6"/>
        </w:numPr>
        <w:bidi/>
        <w:spacing w:before="0" w:beforeAutospacing="0" w:after="0" w:afterAutospacing="0"/>
        <w:ind w:left="707"/>
        <w:jc w:val="both"/>
        <w:rPr>
          <w:rFonts w:cs="B Nazanin"/>
        </w:rPr>
      </w:pPr>
      <w:r>
        <w:rPr>
          <w:rFonts w:cs="B Nazanin" w:hint="cs"/>
          <w:rtl/>
        </w:rPr>
        <w:t>در صورتی که مجمع</w:t>
      </w:r>
      <w:r w:rsidR="002D158F">
        <w:rPr>
          <w:rFonts w:cs="B Nazanin" w:hint="cs"/>
          <w:rtl/>
        </w:rPr>
        <w:t>،</w:t>
      </w:r>
      <w:r>
        <w:rPr>
          <w:rFonts w:cs="B Nazanin" w:hint="cs"/>
          <w:rtl/>
        </w:rPr>
        <w:t xml:space="preserve"> ایراداتی </w:t>
      </w:r>
      <w:r w:rsidR="00A11396">
        <w:rPr>
          <w:rFonts w:cs="B Nazanin" w:hint="cs"/>
          <w:rtl/>
        </w:rPr>
        <w:t>به</w:t>
      </w:r>
      <w:r>
        <w:rPr>
          <w:rFonts w:cs="B Nazanin" w:hint="cs"/>
          <w:rtl/>
        </w:rPr>
        <w:t xml:space="preserve"> طرحنامه وارد بداند، جهت اصلاح و تکمیل بر حسب نوع ایراد به مراجع مربوطه ارجاع داده می‌شود.</w:t>
      </w:r>
    </w:p>
    <w:p w14:paraId="73EA34B3" w14:textId="73F2B51A" w:rsidR="008744E3" w:rsidRDefault="008744E3" w:rsidP="00F60B9E">
      <w:pPr>
        <w:pStyle w:val="p1"/>
        <w:numPr>
          <w:ilvl w:val="1"/>
          <w:numId w:val="6"/>
        </w:numPr>
        <w:bidi/>
        <w:spacing w:before="0" w:beforeAutospacing="0" w:after="0" w:afterAutospacing="0"/>
        <w:ind w:left="707"/>
        <w:jc w:val="both"/>
        <w:rPr>
          <w:rFonts w:cs="B Nazanin"/>
        </w:rPr>
      </w:pPr>
      <w:r>
        <w:rPr>
          <w:rFonts w:cs="B Nazanin" w:hint="cs"/>
          <w:rtl/>
        </w:rPr>
        <w:t>در صورت تایید مجمع گواهی</w:t>
      </w:r>
      <w:r w:rsidR="006F10FD">
        <w:rPr>
          <w:rFonts w:cs="B Nazanin" w:hint="cs"/>
          <w:rtl/>
        </w:rPr>
        <w:t xml:space="preserve"> تایید</w:t>
      </w:r>
      <w:r>
        <w:rPr>
          <w:rFonts w:cs="B Nazanin" w:hint="cs"/>
          <w:rtl/>
        </w:rPr>
        <w:t xml:space="preserve"> نظریه با ذکر سطح آن برای فرد صادر می‌شود. همچنین </w:t>
      </w:r>
      <w:r w:rsidR="006F10FD">
        <w:rPr>
          <w:rFonts w:cs="B Nazanin" w:hint="cs"/>
          <w:rtl/>
        </w:rPr>
        <w:t>گواهی حمایتی به کمیته دستگاهی ارسال می‌شود.</w:t>
      </w:r>
    </w:p>
    <w:p w14:paraId="6129012F" w14:textId="30A6FCAB" w:rsidR="006F10FD" w:rsidRDefault="006F10FD" w:rsidP="00F60B9E">
      <w:pPr>
        <w:pStyle w:val="p1"/>
        <w:numPr>
          <w:ilvl w:val="1"/>
          <w:numId w:val="6"/>
        </w:numPr>
        <w:bidi/>
        <w:spacing w:before="0" w:beforeAutospacing="0" w:after="0" w:afterAutospacing="0"/>
        <w:ind w:left="707"/>
        <w:jc w:val="both"/>
        <w:rPr>
          <w:rFonts w:cs="B Nazanin"/>
        </w:rPr>
      </w:pPr>
      <w:r>
        <w:rPr>
          <w:rFonts w:cs="B Nazanin" w:hint="cs"/>
          <w:rtl/>
        </w:rPr>
        <w:t>گواهی‌های لازم برای معرفی به دستگاه‌های تعریف شده در آیین نامه صادر می‌شود.</w:t>
      </w:r>
    </w:p>
    <w:p w14:paraId="5161D14B" w14:textId="3944920F" w:rsidR="006F10FD" w:rsidRDefault="006F10FD" w:rsidP="00F60B9E">
      <w:pPr>
        <w:pStyle w:val="p1"/>
        <w:numPr>
          <w:ilvl w:val="1"/>
          <w:numId w:val="6"/>
        </w:numPr>
        <w:bidi/>
        <w:spacing w:before="0" w:beforeAutospacing="0" w:after="0" w:afterAutospacing="0"/>
        <w:ind w:left="707"/>
        <w:jc w:val="both"/>
        <w:rPr>
          <w:rFonts w:cs="B Nazanin"/>
        </w:rPr>
      </w:pPr>
      <w:r>
        <w:rPr>
          <w:rFonts w:cs="B Nazanin" w:hint="cs"/>
          <w:rtl/>
        </w:rPr>
        <w:t>در کنگره‌ نظریه‌پردازی تقدیرنامه ویژه نظریه‌پردازی ارائه می‌شود.</w:t>
      </w:r>
    </w:p>
    <w:p w14:paraId="7F0013A6" w14:textId="77777777" w:rsidR="006F10FD" w:rsidRDefault="006F10FD" w:rsidP="00AE7A7F">
      <w:pPr>
        <w:pStyle w:val="p1"/>
        <w:bidi/>
        <w:spacing w:before="0" w:beforeAutospacing="0" w:after="0" w:afterAutospacing="0"/>
        <w:ind w:left="1080"/>
        <w:jc w:val="both"/>
        <w:rPr>
          <w:rFonts w:cs="B Nazanin"/>
        </w:rPr>
      </w:pPr>
    </w:p>
    <w:p w14:paraId="5DAFB474" w14:textId="77777777" w:rsidR="005F454D" w:rsidRDefault="005F454D" w:rsidP="00AE7A7F">
      <w:pPr>
        <w:pStyle w:val="p1"/>
        <w:bidi/>
        <w:spacing w:before="0" w:beforeAutospacing="0" w:after="0" w:afterAutospacing="0"/>
        <w:jc w:val="both"/>
        <w:rPr>
          <w:rFonts w:cs="B Nazanin"/>
          <w:rtl/>
        </w:rPr>
      </w:pPr>
    </w:p>
    <w:p w14:paraId="253F5AF1" w14:textId="2608ED5D" w:rsidR="001614DF" w:rsidRPr="005F454D" w:rsidRDefault="006F10FD" w:rsidP="00AE7A7F">
      <w:pPr>
        <w:pStyle w:val="p1"/>
        <w:bidi/>
        <w:spacing w:before="0" w:beforeAutospacing="0" w:after="0" w:afterAutospacing="0"/>
        <w:rPr>
          <w:rFonts w:cs="B Nazanin"/>
          <w:b/>
          <w:bCs/>
          <w:sz w:val="26"/>
          <w:szCs w:val="26"/>
          <w:rtl/>
        </w:rPr>
      </w:pPr>
      <w:r w:rsidRPr="005F454D">
        <w:rPr>
          <w:rFonts w:cs="B Nazanin" w:hint="cs"/>
          <w:b/>
          <w:bCs/>
          <w:rtl/>
        </w:rPr>
        <w:t>در صورت تغییر سطح نظریه</w:t>
      </w:r>
      <w:r w:rsidR="005F454D" w:rsidRPr="005F454D">
        <w:rPr>
          <w:rFonts w:cs="B Nazanin" w:hint="cs"/>
          <w:b/>
          <w:bCs/>
          <w:rtl/>
        </w:rPr>
        <w:t>،</w:t>
      </w:r>
      <w:r w:rsidRPr="005F454D">
        <w:rPr>
          <w:rFonts w:cs="B Nazanin" w:hint="cs"/>
          <w:b/>
          <w:bCs/>
          <w:rtl/>
        </w:rPr>
        <w:t xml:space="preserve"> فرایند‌ها از ابتدا </w:t>
      </w:r>
      <w:r w:rsidR="005F454D" w:rsidRPr="005F454D">
        <w:rPr>
          <w:rFonts w:cs="B Nazanin" w:hint="cs"/>
          <w:b/>
          <w:bCs/>
          <w:rtl/>
        </w:rPr>
        <w:t>باید شروع شود</w:t>
      </w:r>
      <w:r w:rsidR="00AE7A7F">
        <w:rPr>
          <w:rFonts w:cs="B Nazanin" w:hint="cs"/>
          <w:b/>
          <w:bCs/>
          <w:sz w:val="26"/>
          <w:szCs w:val="26"/>
          <w:rtl/>
        </w:rPr>
        <w:t>.</w:t>
      </w:r>
    </w:p>
    <w:sectPr w:rsidR="001614DF" w:rsidRPr="005F454D" w:rsidSect="00CC2F6B">
      <w:headerReference w:type="default" r:id="rId8"/>
      <w:footerReference w:type="even" r:id="rId9"/>
      <w:footerReference w:type="default" r:id="rId10"/>
      <w:headerReference w:type="first" r:id="rId11"/>
      <w:pgSz w:w="11906" w:h="16838" w:code="9"/>
      <w:pgMar w:top="357" w:right="1134" w:bottom="397" w:left="1134" w:header="323" w:footer="261"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9564C" w14:textId="77777777" w:rsidR="00091B04" w:rsidRDefault="00091B04" w:rsidP="00F77E06">
      <w:pPr>
        <w:pStyle w:val="Header"/>
      </w:pPr>
      <w:r>
        <w:separator/>
      </w:r>
    </w:p>
  </w:endnote>
  <w:endnote w:type="continuationSeparator" w:id="0">
    <w:p w14:paraId="77F84308" w14:textId="77777777" w:rsidR="00091B04" w:rsidRDefault="00091B04" w:rsidP="00F77E06">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wNazanin-Bold">
    <w:altName w:val="Times New Roman"/>
    <w:panose1 w:val="00000000000000000000"/>
    <w:charset w:val="B2"/>
    <w:family w:val="auto"/>
    <w:notTrueType/>
    <w:pitch w:val="default"/>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4056" w14:textId="77777777" w:rsidR="00D96910" w:rsidRDefault="00D96910" w:rsidP="0056336E">
    <w:pPr>
      <w:pStyle w:val="Footer"/>
      <w:framePr w:wrap="around" w:vAnchor="text" w:hAnchor="text" w:xAlign="right"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70250672" w14:textId="77777777" w:rsidR="00D96910" w:rsidRDefault="00D96910" w:rsidP="0041676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369188644"/>
      <w:docPartObj>
        <w:docPartGallery w:val="Page Numbers (Bottom of Page)"/>
        <w:docPartUnique/>
      </w:docPartObj>
    </w:sdtPr>
    <w:sdtEndPr>
      <w:rPr>
        <w:noProof/>
      </w:rPr>
    </w:sdtEndPr>
    <w:sdtContent>
      <w:p w14:paraId="6EA719A0" w14:textId="5A433B93" w:rsidR="00AE7A7F" w:rsidRDefault="00AE7A7F">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14:paraId="4C70EB37" w14:textId="77777777" w:rsidR="00AE7A7F" w:rsidRDefault="00AE7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5BB1D" w14:textId="77777777" w:rsidR="00091B04" w:rsidRDefault="00091B04" w:rsidP="00F77E06">
      <w:pPr>
        <w:pStyle w:val="Header"/>
      </w:pPr>
      <w:r>
        <w:separator/>
      </w:r>
    </w:p>
  </w:footnote>
  <w:footnote w:type="continuationSeparator" w:id="0">
    <w:p w14:paraId="0085A387" w14:textId="77777777" w:rsidR="00091B04" w:rsidRDefault="00091B04" w:rsidP="00F77E06">
      <w:pPr>
        <w:pStyle w:val="Head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BC86F" w14:textId="4CE70D30" w:rsidR="007A48C6" w:rsidRPr="00CC2F6B" w:rsidRDefault="005233F9" w:rsidP="00CC2F6B">
    <w:pPr>
      <w:pStyle w:val="Header"/>
      <w:tabs>
        <w:tab w:val="clear" w:pos="4153"/>
        <w:tab w:val="clear" w:pos="8306"/>
        <w:tab w:val="left" w:pos="0"/>
      </w:tabs>
      <w:rPr>
        <w:sz w:val="54"/>
        <w:szCs w:val="54"/>
        <w:rtl/>
        <w:lang w:bidi="fa-IR"/>
      </w:rPr>
    </w:pPr>
    <w:r w:rsidRPr="008016A2">
      <w:rPr>
        <w:noProof/>
        <w:sz w:val="54"/>
        <w:szCs w:val="54"/>
      </w:rPr>
      <mc:AlternateContent>
        <mc:Choice Requires="wps">
          <w:drawing>
            <wp:anchor distT="45720" distB="45720" distL="114300" distR="114300" simplePos="0" relativeHeight="251658240" behindDoc="0" locked="0" layoutInCell="1" allowOverlap="1" wp14:anchorId="6AE5CD7D" wp14:editId="45B20346">
              <wp:simplePos x="0" y="0"/>
              <wp:positionH relativeFrom="margin">
                <wp:posOffset>2318385</wp:posOffset>
              </wp:positionH>
              <wp:positionV relativeFrom="paragraph">
                <wp:posOffset>337820</wp:posOffset>
              </wp:positionV>
              <wp:extent cx="1174750" cy="71183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711835"/>
                      </a:xfrm>
                      <a:prstGeom prst="rect">
                        <a:avLst/>
                      </a:prstGeom>
                      <a:noFill/>
                      <a:ln w="9525">
                        <a:noFill/>
                        <a:miter lim="800000"/>
                        <a:headEnd/>
                        <a:tailEnd/>
                      </a:ln>
                    </wps:spPr>
                    <wps:txbx>
                      <w:txbxContent>
                        <w:p w14:paraId="7F0EC4AD" w14:textId="3289C7DD" w:rsidR="000960AC" w:rsidRPr="005233F9" w:rsidRDefault="005233F9" w:rsidP="000960AC">
                          <w:pPr>
                            <w:jc w:val="center"/>
                            <w:rPr>
                              <w:rFonts w:ascii="IranNastaliq" w:hAnsi="IranNastaliq" w:cs="IranNastaliq"/>
                              <w:sz w:val="40"/>
                              <w:szCs w:val="40"/>
                              <w:lang w:bidi="fa-IR"/>
                            </w:rPr>
                          </w:pPr>
                          <w:r w:rsidRPr="005233F9">
                            <w:rPr>
                              <w:rFonts w:ascii="IranNastaliq" w:hAnsi="IranNastaliq" w:cs="IranNastaliq" w:hint="cs"/>
                              <w:sz w:val="40"/>
                              <w:szCs w:val="40"/>
                              <w:rtl/>
                              <w:lang w:bidi="fa-IR"/>
                            </w:rPr>
                            <w:t>باسمه تعالی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E5CD7D" id="_x0000_t202" coordsize="21600,21600" o:spt="202" path="m,l,21600r21600,l21600,xe">
              <v:stroke joinstyle="miter"/>
              <v:path gradientshapeok="t" o:connecttype="rect"/>
            </v:shapetype>
            <v:shape id="Text Box 2" o:spid="_x0000_s1026" type="#_x0000_t202" style="position:absolute;left:0;text-align:left;margin-left:182.55pt;margin-top:26.6pt;width:92.5pt;height:56.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Wj9wEAAM0DAAAOAAAAZHJzL2Uyb0RvYy54bWysU8tu2zAQvBfoPxC817Jcu3YEy0GaNEWB&#10;9AGk/QCaoiyiJJdd0pbcr8+SchyjvRXVgeBqydmd2eH6erCGHRQGDa7m5WTKmXISGu12Nf/x/f7N&#10;irMQhWuEAadqflSBX29ev1r3vlIz6MA0ChmBuFD1vuZdjL4qiiA7ZUWYgFeOki2gFZFC3BUNip7Q&#10;rSlm0+m7ogdsPIJUIdDfuzHJNxm/bZWMX9s2qMhMzam3mFfM6zatxWYtqh0K32l5akP8QxdWaEdF&#10;z1B3Igq2R/0XlNUSIUAbJxJsAW2rpcociE05/YPNYye8ylxInODPMoX/Byu/HB79N2RxeA8DDTCT&#10;CP4B5M/AHNx2wu3UDSL0nRINFS6TZEXvQ3W6mqQOVUgg2/4zNDRksY+QgYYWbVKFeDJCpwEcz6Kr&#10;ITKZSpbL+XJBKUm5ZVmu3i5yCVE93/YY4kcFlqVNzZGGmtHF4SHE1I2ono+kYg7utTF5sMaxvuZX&#10;i9kiX7jIWB3Jd0bbmq+m6RudkEh+cE2+HIU2454KGHdinYiOlOOwHehgYr+F5kj8EUZ/0XugTQf4&#10;m7OevFXz8GsvUHFmPjnS8Kqcz5MZczBfLGcU4GVme5kRThJUzSNn4/Y2ZgOPXG9I61ZnGV46OfVK&#10;nsnqnPydTHkZ51Mvr3DzBAAA//8DAFBLAwQUAAYACAAAACEADZzfsN0AAAAKAQAADwAAAGRycy9k&#10;b3ducmV2LnhtbEyPwU7DMAyG70i8Q2QkbizZSiooTScE4gpiwKTdssZrKxqnarK1vD3mxI62P/3+&#10;/nI9+16ccIxdIAPLhQKBVAfXUWPg8+Pl5g5ETJac7QOhgR+MsK4uL0pbuDDRO542qREcQrGwBtqU&#10;hkLKWLfobVyEAYlvhzB6m3gcG+lGO3G47+VKqVx62xF/aO2ATy3W35ujN/D1ethtb9Vb8+z1MIVZ&#10;SfL30pjrq/nxAUTCOf3D8KfP6lCx0z4cyUXRG8hyvWTUgM5WIBjQWvFiz2SuM5BVKc8rVL8AAAD/&#10;/wMAUEsBAi0AFAAGAAgAAAAhALaDOJL+AAAA4QEAABMAAAAAAAAAAAAAAAAAAAAAAFtDb250ZW50&#10;X1R5cGVzXS54bWxQSwECLQAUAAYACAAAACEAOP0h/9YAAACUAQAACwAAAAAAAAAAAAAAAAAvAQAA&#10;X3JlbHMvLnJlbHNQSwECLQAUAAYACAAAACEAMnqlo/cBAADNAwAADgAAAAAAAAAAAAAAAAAuAgAA&#10;ZHJzL2Uyb0RvYy54bWxQSwECLQAUAAYACAAAACEADZzfsN0AAAAKAQAADwAAAAAAAAAAAAAAAABR&#10;BAAAZHJzL2Rvd25yZXYueG1sUEsFBgAAAAAEAAQA8wAAAFsFAAAAAA==&#10;" filled="f" stroked="f">
              <v:textbox>
                <w:txbxContent>
                  <w:p w14:paraId="7F0EC4AD" w14:textId="3289C7DD" w:rsidR="000960AC" w:rsidRPr="005233F9" w:rsidRDefault="005233F9" w:rsidP="000960AC">
                    <w:pPr>
                      <w:jc w:val="center"/>
                      <w:rPr>
                        <w:rFonts w:ascii="IranNastaliq" w:hAnsi="IranNastaliq" w:cs="IranNastaliq"/>
                        <w:sz w:val="40"/>
                        <w:szCs w:val="40"/>
                        <w:lang w:bidi="fa-IR"/>
                      </w:rPr>
                    </w:pPr>
                    <w:r w:rsidRPr="005233F9">
                      <w:rPr>
                        <w:rFonts w:ascii="IranNastaliq" w:hAnsi="IranNastaliq" w:cs="IranNastaliq" w:hint="cs"/>
                        <w:sz w:val="40"/>
                        <w:szCs w:val="40"/>
                        <w:rtl/>
                        <w:lang w:bidi="fa-IR"/>
                      </w:rPr>
                      <w:t>باسمه تعالی</w:t>
                    </w:r>
                  </w:p>
                </w:txbxContent>
              </v:textbox>
              <w10:wrap type="square" anchorx="margin"/>
            </v:shape>
          </w:pict>
        </mc:Fallback>
      </mc:AlternateContent>
    </w:r>
    <w:r w:rsidR="00CC2F6B">
      <w:rPr>
        <w:noProof/>
        <w:sz w:val="54"/>
        <w:szCs w:val="54"/>
        <w:rtl/>
      </w:rPr>
      <mc:AlternateContent>
        <mc:Choice Requires="wpg">
          <w:drawing>
            <wp:anchor distT="0" distB="0" distL="114300" distR="114300" simplePos="0" relativeHeight="251656192" behindDoc="0" locked="0" layoutInCell="1" allowOverlap="1" wp14:anchorId="0FF6A8F5" wp14:editId="38D6AA56">
              <wp:simplePos x="0" y="0"/>
              <wp:positionH relativeFrom="column">
                <wp:posOffset>-226027</wp:posOffset>
              </wp:positionH>
              <wp:positionV relativeFrom="paragraph">
                <wp:posOffset>39576</wp:posOffset>
              </wp:positionV>
              <wp:extent cx="6629400" cy="1251552"/>
              <wp:effectExtent l="19050" t="19050" r="19050" b="25400"/>
              <wp:wrapNone/>
              <wp:docPr id="4"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9400" cy="1251552"/>
                        <a:chOff x="384" y="1106"/>
                        <a:chExt cx="11160" cy="1981"/>
                      </a:xfrm>
                    </wpg:grpSpPr>
                    <wps:wsp>
                      <wps:cNvPr id="5" name="Line 64"/>
                      <wps:cNvCnPr/>
                      <wps:spPr bwMode="auto">
                        <a:xfrm>
                          <a:off x="744" y="1107"/>
                          <a:ext cx="104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 name="Line 65"/>
                      <wps:cNvCnPr/>
                      <wps:spPr bwMode="auto">
                        <a:xfrm>
                          <a:off x="384" y="3087"/>
                          <a:ext cx="111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 name="Line 66"/>
                      <wps:cNvCnPr/>
                      <wps:spPr bwMode="auto">
                        <a:xfrm flipV="1">
                          <a:off x="384" y="1467"/>
                          <a:ext cx="0" cy="16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Line 67"/>
                      <wps:cNvCnPr/>
                      <wps:spPr bwMode="auto">
                        <a:xfrm flipV="1">
                          <a:off x="11544" y="1467"/>
                          <a:ext cx="0" cy="16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Arc 68"/>
                      <wps:cNvSpPr>
                        <a:spLocks/>
                      </wps:cNvSpPr>
                      <wps:spPr bwMode="auto">
                        <a:xfrm rot="10890511" flipV="1">
                          <a:off x="384" y="1106"/>
                          <a:ext cx="360" cy="356"/>
                        </a:xfrm>
                        <a:custGeom>
                          <a:avLst/>
                          <a:gdLst>
                            <a:gd name="G0" fmla="+- 0 0 0"/>
                            <a:gd name="G1" fmla="+- 21596 0 0"/>
                            <a:gd name="G2" fmla="+- 21600 0 0"/>
                            <a:gd name="T0" fmla="*/ 438 w 21600"/>
                            <a:gd name="T1" fmla="*/ 0 h 23978"/>
                            <a:gd name="T2" fmla="*/ 21468 w 21600"/>
                            <a:gd name="T3" fmla="*/ 23978 h 23978"/>
                            <a:gd name="T4" fmla="*/ 0 w 21600"/>
                            <a:gd name="T5" fmla="*/ 21596 h 23978"/>
                          </a:gdLst>
                          <a:ahLst/>
                          <a:cxnLst>
                            <a:cxn ang="0">
                              <a:pos x="T0" y="T1"/>
                            </a:cxn>
                            <a:cxn ang="0">
                              <a:pos x="T2" y="T3"/>
                            </a:cxn>
                            <a:cxn ang="0">
                              <a:pos x="T4" y="T5"/>
                            </a:cxn>
                          </a:cxnLst>
                          <a:rect l="0" t="0" r="r" b="b"/>
                          <a:pathLst>
                            <a:path w="21600" h="23978" fill="none" extrusionOk="0">
                              <a:moveTo>
                                <a:pt x="437" y="0"/>
                              </a:moveTo>
                              <a:cubicBezTo>
                                <a:pt x="12194" y="238"/>
                                <a:pt x="21600" y="9837"/>
                                <a:pt x="21600" y="21596"/>
                              </a:cubicBezTo>
                              <a:cubicBezTo>
                                <a:pt x="21600" y="22391"/>
                                <a:pt x="21556" y="23187"/>
                                <a:pt x="21468" y="23978"/>
                              </a:cubicBezTo>
                            </a:path>
                            <a:path w="21600" h="23978" stroke="0" extrusionOk="0">
                              <a:moveTo>
                                <a:pt x="437" y="0"/>
                              </a:moveTo>
                              <a:cubicBezTo>
                                <a:pt x="12194" y="238"/>
                                <a:pt x="21600" y="9837"/>
                                <a:pt x="21600" y="21596"/>
                              </a:cubicBezTo>
                              <a:cubicBezTo>
                                <a:pt x="21600" y="22391"/>
                                <a:pt x="21556" y="23187"/>
                                <a:pt x="21468" y="23978"/>
                              </a:cubicBezTo>
                              <a:lnTo>
                                <a:pt x="0" y="21596"/>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rc 69"/>
                      <wps:cNvSpPr>
                        <a:spLocks/>
                      </wps:cNvSpPr>
                      <wps:spPr bwMode="auto">
                        <a:xfrm rot="16232105" flipV="1">
                          <a:off x="11171" y="1123"/>
                          <a:ext cx="388" cy="356"/>
                        </a:xfrm>
                        <a:custGeom>
                          <a:avLst/>
                          <a:gdLst>
                            <a:gd name="G0" fmla="+- 1683 0 0"/>
                            <a:gd name="G1" fmla="+- 21600 0 0"/>
                            <a:gd name="G2" fmla="+- 21600 0 0"/>
                            <a:gd name="T0" fmla="*/ 0 w 23283"/>
                            <a:gd name="T1" fmla="*/ 66 h 23949"/>
                            <a:gd name="T2" fmla="*/ 23155 w 23283"/>
                            <a:gd name="T3" fmla="*/ 23949 h 23949"/>
                            <a:gd name="T4" fmla="*/ 1683 w 23283"/>
                            <a:gd name="T5" fmla="*/ 21600 h 23949"/>
                          </a:gdLst>
                          <a:ahLst/>
                          <a:cxnLst>
                            <a:cxn ang="0">
                              <a:pos x="T0" y="T1"/>
                            </a:cxn>
                            <a:cxn ang="0">
                              <a:pos x="T2" y="T3"/>
                            </a:cxn>
                            <a:cxn ang="0">
                              <a:pos x="T4" y="T5"/>
                            </a:cxn>
                          </a:cxnLst>
                          <a:rect l="0" t="0" r="r" b="b"/>
                          <a:pathLst>
                            <a:path w="23283" h="23949" fill="none" extrusionOk="0">
                              <a:moveTo>
                                <a:pt x="-1" y="65"/>
                              </a:moveTo>
                              <a:cubicBezTo>
                                <a:pt x="559" y="21"/>
                                <a:pt x="1121" y="0"/>
                                <a:pt x="1683" y="0"/>
                              </a:cubicBezTo>
                              <a:cubicBezTo>
                                <a:pt x="13612" y="0"/>
                                <a:pt x="23283" y="9670"/>
                                <a:pt x="23283" y="21600"/>
                              </a:cubicBezTo>
                              <a:cubicBezTo>
                                <a:pt x="23283" y="22384"/>
                                <a:pt x="23240" y="23168"/>
                                <a:pt x="23154" y="23948"/>
                              </a:cubicBezTo>
                            </a:path>
                            <a:path w="23283" h="23949" stroke="0" extrusionOk="0">
                              <a:moveTo>
                                <a:pt x="-1" y="65"/>
                              </a:moveTo>
                              <a:cubicBezTo>
                                <a:pt x="559" y="21"/>
                                <a:pt x="1121" y="0"/>
                                <a:pt x="1683" y="0"/>
                              </a:cubicBezTo>
                              <a:cubicBezTo>
                                <a:pt x="13612" y="0"/>
                                <a:pt x="23283" y="9670"/>
                                <a:pt x="23283" y="21600"/>
                              </a:cubicBezTo>
                              <a:cubicBezTo>
                                <a:pt x="23283" y="22384"/>
                                <a:pt x="23240" y="23168"/>
                                <a:pt x="23154" y="23948"/>
                              </a:cubicBezTo>
                              <a:lnTo>
                                <a:pt x="1683"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36681A" id="Group 63" o:spid="_x0000_s1026" style="position:absolute;margin-left:-17.8pt;margin-top:3.1pt;width:522pt;height:98.55pt;z-index:251656192" coordorigin="384,1106" coordsize="11160,1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vZUDwYAABEeAAAOAAAAZHJzL2Uyb0RvYy54bWzsWVmP2zYQfi/Q/0DosYVjUZclI94iXe8G&#10;BdImQLZ9p3XYQmRRpeT1JkX/e2eGpCw59jYX8rLeBWzJMxrORc43o+e/PGwrdp+rtpT1wuHPXIfl&#10;dSqzsl4vnD/vbiexw9pO1JmoZJ0vnPd56/xy9eMPz/fNPPfkRlZZrhgIqdv5vlk4m65r5tNpm27y&#10;rWifySavgVhItRUd3Kr1NFNiD9K31dRz3Wi6lyprlEzztoVfl5roXJH8osjT7nVRtHnHqoUDunX0&#10;qehzhZ/Tq+divlai2ZSpUUN8gRZbUdawaC9qKTrBdqr8SNS2TJVsZdE9S+V2KouiTHOyAazh7pE1&#10;L5XcNWTLer5fN72bwLVHfvpisekf928UK7OFEzisFlsIEa3KIh99s2/Wc2B5qZq3zRulDYTLVzJ9&#10;1wJ5ekzH+7VmZqv97zIDeWLXSfLNQ6G2KAKsZg8Ugvd9CPKHjqXwYxR5SeBCpFKgcS/kYejpIKUb&#10;iCQ+58egKlK5G1nSjXmccx7Zh5OYI3kq5nphUtYoh5ZBwrUHn7Zf59O3G9HkFKoWHWZ8Glqfvirr&#10;nEWBdilxXNdvFDm4nbfg2v/11izorZ5pq63LuBsExmbK595gMW9U273M5ZbhxcKpQAuKhLh/1Xba&#10;N5YFA1PL27Kq4Hcxr2q2BxcnbujSE62sygypSGzVenVdKXYvcFfRn/H0iA2yt85I2iYX2Y257kRZ&#10;6WtQtKpRHlgC+pgrvW3+SdzkJr6Jg0ngRTeTwF0uJy9ur4NJdMtn4dJfXl8v+b+oGg/mmzLL8hq1&#10;s1uYB58WTnOY6M3Xb+LeD9OxdEomUNZ+k9KQVjqEOqdWMntPkaXfIcO+U6pF41QLvyLV7Abz3fg4&#10;1Q7b65JqumhBhjy1VJuNU40OYdwEcO590qnGiqps/oLThU4WUw1s0vEgOko6e55H3iXnnmzOAYzU&#10;6ERXUkqRr845zkNbVS9ZdymqH+O3xGbdC5WyKB7UVAuH2yEWpiNQUywoOI3rmJIAx7gbA77i3Hn8&#10;QOxhrgV8voW4fkhn7wDwpTsN+BBLWZAHTUlm4NU6sxgfDtViW0Gr8/OEufivMeWBAbWyDB4Pk+gU&#10;kzdiitxTku76pX6assCP2Z55ANKPF7zrFwQ2l22Y5ycz8jjqb9S+6xcEJg9KxVlpvtUMGVHSOYmA&#10;qrWdtOwZ3QDH90zaGQP9wP29g8VGA2sxTx9q43S4YgLbYY2kG9liF4NugSYGzNY4HLgwaGeYwW5k&#10;pp4M1nucWTcKdwQBLbP+NhopaIuPG2LlMGiIVzoNGtGhIagQXmIroGPGNnBFgWEFwO2FU0NXDy3/&#10;Q6d2OAJ4/c6auZX3+Z0kCR3aG/gAG8AGW8MP9HS3KtNf8w9Dbu7xRJvh+SYJGhJj1ABBSQwSqbs4&#10;plCErFtHwk8tdZDogWUUDrDaLBbCDkOtPZ9bLGxJkHyGZPIUXTxYDW7Rd4/6sO2UfActMuTCxYVm&#10;HwxciP3hMCv0lhmG19LTSra5FqCdbrxPSUyBOZyLfXf3xLvcUa8+aulv6c/soAHbF7fDut5B+GBS&#10;CIVvI9UHh+1h6rZw2r93QsERUv1Wwwgm4TTL6OgmCGcA+ZkaUlZDiqhTELVwOgcOWLy87vRob9eo&#10;cr3BEkstRi1fwAyqKGnkgZVZN+k0v6Ip0Hfq0TlYo1Es4YkEPWxA7DfBE5Hne9zFYnWiwYLR2Axq&#10;LBxmnHtUSGjwQlM3P4azDCdu3whR8Cj2T+GFvsYD6qBz9xRTX+MfYRqBChchhe/FxqgDWuiXg9oe&#10;RRoBBOT1s5jCh4HjOXFHmCJIzkkcYgpyxRn9xrAC4RPBCq0inFpPAVZQ3AysAMM/F1ZMdEpHFuw8&#10;DivCEFbAcj4q87AftBSDSXWFx8ARs0Usw+I+LvUWL3A/4hqpjSTp3MR1k2h2hqJRyKkSOF7WoA/t&#10;NbQE8BGNla0OsBhOg5HkgwkjhATJbUFVEhCJSuMBfpmqOcIsxwH6PMxyic+3jM8xIOpzdJg+F0z0&#10;KS/HTk/+B2Dn6DXHE8RE9MIM3jvS6w7zjhRfbA7vCUMd3uRe/QcAAP//AwBQSwMEFAAGAAgAAAAh&#10;AKBWlYrgAAAACgEAAA8AAABkcnMvZG93bnJldi54bWxMj0FrwkAUhO+F/oflFXrT3SQ1SMyLiLQ9&#10;SaFaKN7W7DMJZndDdk3iv+96qsdhhplv8vWkWzZQ7xprEKK5AEamtKoxFcLP4WO2BOa8NEq21hDC&#10;jRysi+enXGbKjuabhr2vWCgxLpMItfddxrkra9LSzW1HJnhn22vpg+wrrno5hnLd8liIlGvZmLBQ&#10;y462NZWX/VUjfI5y3CTR+7C7nLe342Hx9buLCPH1ZdqsgHma/H8Y7vgBHYrAdLJXoxxrEWbJIg1R&#10;hDQGdveFWL4BOyHEIkmAFzl/vFD8AQAA//8DAFBLAQItABQABgAIAAAAIQC2gziS/gAAAOEBAAAT&#10;AAAAAAAAAAAAAAAAAAAAAABbQ29udGVudF9UeXBlc10ueG1sUEsBAi0AFAAGAAgAAAAhADj9If/W&#10;AAAAlAEAAAsAAAAAAAAAAAAAAAAALwEAAF9yZWxzLy5yZWxzUEsBAi0AFAAGAAgAAAAhADCi9lQP&#10;BgAAER4AAA4AAAAAAAAAAAAAAAAALgIAAGRycy9lMm9Eb2MueG1sUEsBAi0AFAAGAAgAAAAhAKBW&#10;lYrgAAAACgEAAA8AAAAAAAAAAAAAAAAAaQgAAGRycy9kb3ducmV2LnhtbFBLBQYAAAAABAAEAPMA&#10;AAB2CQAAAAA=&#10;">
              <v:line id="Line 64" o:spid="_x0000_s1027" style="position:absolute;visibility:visible;mso-wrap-style:square" from="744,1107" to="11184,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BJT8IAAADaAAAADwAAAAAAAAAAAAAA&#10;AAChAgAAZHJzL2Rvd25yZXYueG1sUEsFBgAAAAAEAAQA+QAAAJADAAAAAA==&#10;" strokeweight="1.5pt"/>
              <v:line id="Line 65" o:spid="_x0000_s1028" style="position:absolute;visibility:visible;mso-wrap-style:square" from="384,3087" to="11544,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LXOMMAAADaAAAADwAAAGRycy9kb3ducmV2LnhtbESPT2vCQBTE70K/w/IKvemmFkRSN1IK&#10;aunNWITeHtmXP032bbq70fjtXUHwOMzMb5jVejSdOJHzjWUFr7MEBHFhdcOVgp/DZroE4QOyxs4y&#10;KbiQh3X2NFlhqu2Z93TKQyUihH2KCuoQ+lRKX9Rk0M9sTxy90jqDIUpXSe3wHOGmk/MkWUiDDceF&#10;Gnv6rKlo88EoOA45//61G9fhsN3tyuN/69++lXp5Hj/eQQQawyN8b39pBQu4XYk3QG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y1zjDAAAA2gAAAA8AAAAAAAAAAAAA&#10;AAAAoQIAAGRycy9kb3ducmV2LnhtbFBLBQYAAAAABAAEAPkAAACRAwAAAAA=&#10;" strokeweight="1.5pt"/>
              <v:line id="Line 66" o:spid="_x0000_s1029" style="position:absolute;flip:y;visibility:visible;mso-wrap-style:square" from="384,1467" to="384,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mc8MAAADaAAAADwAAAGRycy9kb3ducmV2LnhtbESPwWrDMBBE74X8g9hAb42cHNziRAkh&#10;EIhpD60b6HWx1paJtTKSYrt/XxUKPQ4z84bZHWbbi5F86BwrWK8yEMS10x23Cq6f56cXECEia+wd&#10;k4JvCnDYLx52WGg38QeNVWxFgnAoUIGJcSikDLUhi2HlBuLkNc5bjEn6VmqPU4LbXm6yLJcWO04L&#10;Bgc6Gapv1d0qkOXr9O7Pm2vTNpfBfZXmLZ9mpR6X83ELItIc/8N/7YtW8Ay/V9INkP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vpnPDAAAA2gAAAA8AAAAAAAAAAAAA&#10;AAAAoQIAAGRycy9kb3ducmV2LnhtbFBLBQYAAAAABAAEAPkAAACRAwAAAAA=&#10;" strokeweight="1.5pt"/>
              <v:line id="Line 67" o:spid="_x0000_s1030" style="position:absolute;flip:y;visibility:visible;mso-wrap-style:square" from="11544,1467" to="11544,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yAb0AAADaAAAADwAAAGRycy9kb3ducmV2LnhtbERPTYvCMBC9C/6HMIK3NdWDSNcoIgiK&#10;HtQV9jo006bYTEoSbf335iB4fLzv5bq3jXiSD7VjBdNJBoK4cLrmSsHtb/ezABEissbGMSl4UYD1&#10;ajhYYq5dxxd6XmMlUgiHHBWYGNtcylAYshgmriVOXOm8xZigr6T22KVw28hZls2lxZpTg8GWtoaK&#10;+/VhFcjDsTv73exWVuW+df8Hc5p3vVLjUb/5BRGpj1/xx73XCtLWdCXdALl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TwMgG9AAAA2gAAAA8AAAAAAAAAAAAAAAAAoQIA&#10;AGRycy9kb3ducmV2LnhtbFBLBQYAAAAABAAEAPkAAACLAwAAAAA=&#10;" strokeweight="1.5pt"/>
              <v:shape id="Arc 68" o:spid="_x0000_s1031" style="position:absolute;left:384;top:1106;width:360;height:356;rotation:11697618fd;flip:y;visibility:visible;mso-wrap-style:square;v-text-anchor:top" coordsize="21600,23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HxxsMA&#10;AADaAAAADwAAAGRycy9kb3ducmV2LnhtbESPzWrDMBCE74W+g9hCb43cNoTUiWxaQ8GHXJwfel2s&#10;je3EWhlLtZ23jwKBHIeZ+YZZp5NpxUC9aywreJ9FIIhLqxuuFOx3v29LEM4ja2wtk4ILOUiT56c1&#10;xtqOXNCw9ZUIEHYxKqi972IpXVmTQTezHXHwjrY36IPsK6l7HAPctPIjihbSYMNhocaOsprK8/bf&#10;KJiafPjZH7LPQs4dyz/vDqfNUqnXl+l7BcLT5B/hezvXCr7gdiXcAJl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HxxsMAAADaAAAADwAAAAAAAAAAAAAAAACYAgAAZHJzL2Rv&#10;d25yZXYueG1sUEsFBgAAAAAEAAQA9QAAAIgDAAAAAA==&#10;" path="m437,nfc12194,238,21600,9837,21600,21596v,795,-44,1591,-132,2382em437,nsc12194,238,21600,9837,21600,21596v,795,-44,1591,-132,2382l,21596,437,xe" filled="f" strokeweight="1.5pt">
                <v:path arrowok="t" o:extrusionok="f" o:connecttype="custom" o:connectlocs="7,0;358,356;0,321" o:connectangles="0,0,0"/>
              </v:shape>
              <v:shape id="Arc 69" o:spid="_x0000_s1032" style="position:absolute;left:11171;top:1123;width:388;height:356;rotation:5863173fd;flip:y;visibility:visible;mso-wrap-style:square;v-text-anchor:top" coordsize="23283,23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qQ8cMA&#10;AADbAAAADwAAAGRycy9kb3ducmV2LnhtbESPT2sCMRDF7wW/Qxiht5qtxSKrUYog9FCR+ufgbdiM&#10;m8XNZNlEjd/eORR6m+G9ee8382X2rbpRH5vABt5HBSjiKtiGawOH/fptCiomZIttYDLwoAjLxeBl&#10;jqUNd/6l2y7VSkI4lmjApdSVWsfKkcc4Ch2xaOfQe0yy9rW2Pd4l3Ld6XBSf2mPD0uCwo5Wj6rK7&#10;egOcVrWzH3nis79uMfxsTseJNeZ1mL9moBLl9G/+u/62gi/08osMo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qQ8cMAAADbAAAADwAAAAAAAAAAAAAAAACYAgAAZHJzL2Rv&#10;d25yZXYueG1sUEsFBgAAAAAEAAQA9QAAAIgDAAAAAA==&#10;" path="m-1,65nfc559,21,1121,,1683,,13612,,23283,9670,23283,21600v,784,-43,1568,-129,2348em-1,65nsc559,21,1121,,1683,,13612,,23283,9670,23283,21600v,784,-43,1568,-129,2348l1683,21600,-1,65xe" filled="f" strokeweight="1.5pt">
                <v:path arrowok="t" o:extrusionok="f" o:connecttype="custom" o:connectlocs="0,1;386,356;28,321" o:connectangles="0,0,0"/>
              </v:shape>
            </v:group>
          </w:pict>
        </mc:Fallback>
      </mc:AlternateContent>
    </w:r>
    <w:r w:rsidR="00CC2F6B">
      <w:rPr>
        <w:noProof/>
        <w:sz w:val="54"/>
        <w:szCs w:val="54"/>
        <w:rtl/>
      </w:rPr>
      <w:drawing>
        <wp:inline distT="0" distB="0" distL="0" distR="0" wp14:anchorId="3ED75329" wp14:editId="79E2C1D4">
          <wp:extent cx="1247067" cy="1288472"/>
          <wp:effectExtent l="0" t="0" r="0" b="6985"/>
          <wp:docPr id="12296372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616658" name="Picture 366616658"/>
                  <pic:cNvPicPr/>
                </pic:nvPicPr>
                <pic:blipFill>
                  <a:blip r:embed="rId1">
                    <a:extLst>
                      <a:ext uri="{28A0092B-C50C-407E-A947-70E740481C1C}">
                        <a14:useLocalDpi xmlns:a14="http://schemas.microsoft.com/office/drawing/2010/main" val="0"/>
                      </a:ext>
                    </a:extLst>
                  </a:blip>
                  <a:stretch>
                    <a:fillRect/>
                  </a:stretch>
                </pic:blipFill>
                <pic:spPr>
                  <a:xfrm>
                    <a:off x="0" y="0"/>
                    <a:ext cx="1268813" cy="1310940"/>
                  </a:xfrm>
                  <a:prstGeom prst="rect">
                    <a:avLst/>
                  </a:prstGeom>
                </pic:spPr>
              </pic:pic>
            </a:graphicData>
          </a:graphic>
        </wp:inline>
      </w:drawing>
    </w:r>
    <w:r w:rsidR="00D96910">
      <w:rPr>
        <w:noProof/>
        <w:sz w:val="54"/>
        <w:szCs w:val="54"/>
        <w:rtl/>
      </w:rPr>
      <mc:AlternateContent>
        <mc:Choice Requires="wps">
          <w:drawing>
            <wp:anchor distT="0" distB="0" distL="114300" distR="114300" simplePos="0" relativeHeight="251657216" behindDoc="0" locked="0" layoutInCell="1" allowOverlap="1" wp14:anchorId="107BE448" wp14:editId="7BF16303">
              <wp:simplePos x="0" y="0"/>
              <wp:positionH relativeFrom="column">
                <wp:posOffset>5781040</wp:posOffset>
              </wp:positionH>
              <wp:positionV relativeFrom="paragraph">
                <wp:posOffset>355600</wp:posOffset>
              </wp:positionV>
              <wp:extent cx="923925" cy="266700"/>
              <wp:effectExtent l="0" t="3175" r="635" b="0"/>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0504D"/>
                            </a:solidFill>
                            <a:miter lim="800000"/>
                            <a:headEnd/>
                            <a:tailEnd/>
                          </a14:hiddenLine>
                        </a:ext>
                      </a:extLst>
                    </wps:spPr>
                    <wps:txbx>
                      <w:txbxContent>
                        <w:p w14:paraId="1E85D0C1" w14:textId="77777777" w:rsidR="00D96910" w:rsidRDefault="00D96910" w:rsidP="00A173DD">
                          <w:pPr>
                            <w:jc w:val="right"/>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107BE448" id="Rectangle 95" o:spid="_x0000_s1027" style="position:absolute;left:0;text-align:left;margin-left:455.2pt;margin-top:28pt;width:72.75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XWL3AEAAJ0DAAAOAAAAZHJzL2Uyb0RvYy54bWysU9tu2zAMfR+wfxD0vjjx0nQx4hRFiwwD&#10;ugvQ9QNkWY6F2aJGKrGzrx+lpGm2vg17EURSOjyHOlrdjH0n9gbJgivlbDKVwjgNtXXbUj5937z7&#10;IAUF5WrVgTOlPBiSN+u3b1aDL0wOLXS1QcEgjorBl7INwRdZRro1vaIJeOO42AD2KnCI26xGNTB6&#10;32X5dLrIBsDaI2hDxNn7Y1GuE37TGB2+Ng2ZILpSMreQVkxrFddsvVLFFpVvrT7RUP/AolfWcdMz&#10;1L0KSuzQvoLqrUYgaMJEQ59B01htkgZWM5v+peaxVd4kLTwc8ucx0f+D1V/2j/4bRurkH0D/IOHg&#10;rlVua24RYWiNqrndLA4qGzwV5wsxIL4qquEz1Py0ahcgzWBssI+ArE6MadSH86jNGITm5DJ/v8yv&#10;pNBcyheL62l6ikwVz5c9UvhooBdxU0rkl0zgav9AIZJRxfOR2MvBxnZdes3O/ZHggzGTyEe+0RpU&#10;hLEaha1PymKmgvrAahCOHmFP86YF/CXFwP4oJf3cKTRSdJ8cT2Q5m8+joVIwv7rOOcDLSnVZUU4z&#10;VCmDFMftXTiacOfRblvuNEvqyN/yFDc2KXxhdaLPHkjCT36NJruM06mXX7X+DQAA//8DAFBLAwQU&#10;AAYACAAAACEAWGautN8AAAAKAQAADwAAAGRycy9kb3ducmV2LnhtbEyPQU+DQBCF7yb+h82YeLO7&#10;NUAAWZpG46GJHop68LaFEVB2lrBbiv/e6ckeJ+/lm+8Vm8UOYsbJ9440rFcKBFLtmp5aDe9vz3cp&#10;CB8MNWZwhBp+0cOmvL4qTN64E+1xrkIrGEI+Nxq6EMZcSl93aI1fuRGJsy83WRP4nFrZTObEcDvI&#10;e6USaU1P/KEzIz52WP9UR8uU9vP1+2k7Z7uoml+S/W5Mo49Y69ubZfsAIuAS/stw1md1KNnp4I7U&#10;eDFoyNYq4qqGOOFN54KK4wzEgaNUgSwLeTmh/AMAAP//AwBQSwECLQAUAAYACAAAACEAtoM4kv4A&#10;AADhAQAAEwAAAAAAAAAAAAAAAAAAAAAAW0NvbnRlbnRfVHlwZXNdLnhtbFBLAQItABQABgAIAAAA&#10;IQA4/SH/1gAAAJQBAAALAAAAAAAAAAAAAAAAAC8BAABfcmVscy8ucmVsc1BLAQItABQABgAIAAAA&#10;IQA72XWL3AEAAJ0DAAAOAAAAAAAAAAAAAAAAAC4CAABkcnMvZTJvRG9jLnhtbFBLAQItABQABgAI&#10;AAAAIQBYZq603wAAAAoBAAAPAAAAAAAAAAAAAAAAADYEAABkcnMvZG93bnJldi54bWxQSwUGAAAA&#10;AAQABADzAAAAQgUAAAAA&#10;" filled="f" stroked="f" strokecolor="#c0504d">
              <v:textbox style="mso-fit-shape-to-text:t">
                <w:txbxContent>
                  <w:p w14:paraId="1E85D0C1" w14:textId="77777777" w:rsidR="00D96910" w:rsidRDefault="00D96910" w:rsidP="00A173DD">
                    <w:pPr>
                      <w:jc w:val="right"/>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77C5" w14:textId="77777777" w:rsidR="00D96910" w:rsidRDefault="00000000">
    <w:pPr>
      <w:pStyle w:val="Header"/>
    </w:pPr>
    <w:r>
      <w:rPr>
        <w:noProof/>
      </w:rPr>
      <w:pict w14:anchorId="5D91D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40" type="#_x0000_t75" style="position:absolute;left:0;text-align:left;margin-left:0;margin-top:0;width:591.35pt;height:830.75pt;z-index:-251657216;mso-position-horizontal:center;mso-position-horizontal-relative:margin;mso-position-vertical:center;mso-position-vertical-relative:margin" o:allowincell="f">
          <v:imagedata r:id="rId1" o:title="22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C96"/>
    <w:multiLevelType w:val="multilevel"/>
    <w:tmpl w:val="716E2818"/>
    <w:lvl w:ilvl="0">
      <w:start w:val="1"/>
      <w:numFmt w:val="decimal"/>
      <w:lvlText w:val="%1-"/>
      <w:lvlJc w:val="left"/>
      <w:pPr>
        <w:ind w:left="525" w:hanging="525"/>
      </w:pPr>
      <w:rPr>
        <w:rFonts w:hint="default"/>
      </w:rPr>
    </w:lvl>
    <w:lvl w:ilvl="1">
      <w:start w:val="16"/>
      <w:numFmt w:val="decimal"/>
      <w:lvlText w:val="%1-%2-"/>
      <w:lvlJc w:val="left"/>
      <w:pPr>
        <w:ind w:left="908" w:hanging="720"/>
      </w:pPr>
      <w:rPr>
        <w:rFonts w:hint="default"/>
      </w:rPr>
    </w:lvl>
    <w:lvl w:ilvl="2">
      <w:start w:val="1"/>
      <w:numFmt w:val="decimal"/>
      <w:lvlText w:val="%1-%2-%3."/>
      <w:lvlJc w:val="left"/>
      <w:pPr>
        <w:ind w:left="1096" w:hanging="720"/>
      </w:pPr>
      <w:rPr>
        <w:rFonts w:hint="default"/>
      </w:rPr>
    </w:lvl>
    <w:lvl w:ilvl="3">
      <w:start w:val="1"/>
      <w:numFmt w:val="decimal"/>
      <w:lvlText w:val="%1-%2-%3.%4."/>
      <w:lvlJc w:val="left"/>
      <w:pPr>
        <w:ind w:left="1644" w:hanging="108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380" w:hanging="144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3116" w:hanging="1800"/>
      </w:pPr>
      <w:rPr>
        <w:rFonts w:hint="default"/>
      </w:rPr>
    </w:lvl>
    <w:lvl w:ilvl="8">
      <w:start w:val="1"/>
      <w:numFmt w:val="decimal"/>
      <w:lvlText w:val="%1-%2-%3.%4.%5.%6.%7.%8.%9."/>
      <w:lvlJc w:val="left"/>
      <w:pPr>
        <w:ind w:left="3304" w:hanging="1800"/>
      </w:pPr>
      <w:rPr>
        <w:rFonts w:hint="default"/>
      </w:rPr>
    </w:lvl>
  </w:abstractNum>
  <w:abstractNum w:abstractNumId="1" w15:restartNumberingAfterBreak="0">
    <w:nsid w:val="195205A3"/>
    <w:multiLevelType w:val="hybridMultilevel"/>
    <w:tmpl w:val="BBE02B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582B24"/>
    <w:multiLevelType w:val="hybridMultilevel"/>
    <w:tmpl w:val="63123F38"/>
    <w:lvl w:ilvl="0" w:tplc="0EC28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961346"/>
    <w:multiLevelType w:val="multilevel"/>
    <w:tmpl w:val="FDB47994"/>
    <w:lvl w:ilvl="0">
      <w:numFmt w:val="bullet"/>
      <w:lvlText w:val="-"/>
      <w:lvlJc w:val="left"/>
      <w:pPr>
        <w:tabs>
          <w:tab w:val="num" w:pos="720"/>
        </w:tabs>
        <w:ind w:left="720" w:hanging="360"/>
      </w:pPr>
      <w:rPr>
        <w:rFonts w:ascii="Roboto" w:eastAsiaTheme="minorHAnsi" w:hAnsi="Roboto" w:cs="B Nazanin"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2F6A6E"/>
    <w:multiLevelType w:val="hybridMultilevel"/>
    <w:tmpl w:val="87B467E0"/>
    <w:lvl w:ilvl="0" w:tplc="371466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93442"/>
    <w:multiLevelType w:val="multilevel"/>
    <w:tmpl w:val="0F348B2C"/>
    <w:lvl w:ilvl="0">
      <w:numFmt w:val="bullet"/>
      <w:lvlText w:val="-"/>
      <w:lvlJc w:val="left"/>
      <w:pPr>
        <w:tabs>
          <w:tab w:val="num" w:pos="720"/>
        </w:tabs>
        <w:ind w:left="720" w:hanging="360"/>
      </w:pPr>
      <w:rPr>
        <w:rFonts w:ascii="Roboto" w:eastAsiaTheme="minorHAnsi" w:hAnsi="Roboto" w:cs="B Nazani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E800CA"/>
    <w:multiLevelType w:val="hybridMultilevel"/>
    <w:tmpl w:val="8164410E"/>
    <w:lvl w:ilvl="0" w:tplc="07907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C25027"/>
    <w:multiLevelType w:val="hybridMultilevel"/>
    <w:tmpl w:val="4BB4BFAA"/>
    <w:lvl w:ilvl="0" w:tplc="71C86C90">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5ED91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38AC7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E094D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76CBF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98AF3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60150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E8B5A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DA81F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8D04AD4"/>
    <w:multiLevelType w:val="hybridMultilevel"/>
    <w:tmpl w:val="655E5A5E"/>
    <w:lvl w:ilvl="0" w:tplc="6276D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E2351"/>
    <w:multiLevelType w:val="multilevel"/>
    <w:tmpl w:val="31BEA3C6"/>
    <w:lvl w:ilvl="0">
      <w:start w:val="16"/>
      <w:numFmt w:val="decimal"/>
      <w:lvlText w:val="%1-"/>
      <w:lvlJc w:val="left"/>
      <w:pPr>
        <w:ind w:left="525" w:hanging="525"/>
      </w:pPr>
      <w:rPr>
        <w:rFonts w:hint="default"/>
      </w:rPr>
    </w:lvl>
    <w:lvl w:ilvl="1">
      <w:start w:val="1"/>
      <w:numFmt w:val="decimal"/>
      <w:lvlText w:val="%1-%2-"/>
      <w:lvlJc w:val="left"/>
      <w:pPr>
        <w:ind w:left="1628" w:hanging="720"/>
      </w:pPr>
      <w:rPr>
        <w:rFonts w:hint="default"/>
      </w:rPr>
    </w:lvl>
    <w:lvl w:ilvl="2">
      <w:start w:val="1"/>
      <w:numFmt w:val="decimal"/>
      <w:lvlText w:val="%1-%2-%3."/>
      <w:lvlJc w:val="left"/>
      <w:pPr>
        <w:ind w:left="2536" w:hanging="720"/>
      </w:pPr>
      <w:rPr>
        <w:rFonts w:hint="default"/>
      </w:rPr>
    </w:lvl>
    <w:lvl w:ilvl="3">
      <w:start w:val="1"/>
      <w:numFmt w:val="decimal"/>
      <w:lvlText w:val="%1-%2-%3.%4."/>
      <w:lvlJc w:val="left"/>
      <w:pPr>
        <w:ind w:left="3804" w:hanging="1080"/>
      </w:pPr>
      <w:rPr>
        <w:rFonts w:hint="default"/>
      </w:rPr>
    </w:lvl>
    <w:lvl w:ilvl="4">
      <w:start w:val="1"/>
      <w:numFmt w:val="decimal"/>
      <w:lvlText w:val="%1-%2-%3.%4.%5."/>
      <w:lvlJc w:val="left"/>
      <w:pPr>
        <w:ind w:left="4712" w:hanging="1080"/>
      </w:pPr>
      <w:rPr>
        <w:rFonts w:hint="default"/>
      </w:rPr>
    </w:lvl>
    <w:lvl w:ilvl="5">
      <w:start w:val="1"/>
      <w:numFmt w:val="decimal"/>
      <w:lvlText w:val="%1-%2-%3.%4.%5.%6."/>
      <w:lvlJc w:val="left"/>
      <w:pPr>
        <w:ind w:left="5980" w:hanging="1440"/>
      </w:pPr>
      <w:rPr>
        <w:rFonts w:hint="default"/>
      </w:rPr>
    </w:lvl>
    <w:lvl w:ilvl="6">
      <w:start w:val="1"/>
      <w:numFmt w:val="decimal"/>
      <w:lvlText w:val="%1-%2-%3.%4.%5.%6.%7."/>
      <w:lvlJc w:val="left"/>
      <w:pPr>
        <w:ind w:left="6888" w:hanging="1440"/>
      </w:pPr>
      <w:rPr>
        <w:rFonts w:hint="default"/>
      </w:rPr>
    </w:lvl>
    <w:lvl w:ilvl="7">
      <w:start w:val="1"/>
      <w:numFmt w:val="decimal"/>
      <w:lvlText w:val="%1-%2-%3.%4.%5.%6.%7.%8."/>
      <w:lvlJc w:val="left"/>
      <w:pPr>
        <w:ind w:left="8156" w:hanging="1800"/>
      </w:pPr>
      <w:rPr>
        <w:rFonts w:hint="default"/>
      </w:rPr>
    </w:lvl>
    <w:lvl w:ilvl="8">
      <w:start w:val="1"/>
      <w:numFmt w:val="decimal"/>
      <w:lvlText w:val="%1-%2-%3.%4.%5.%6.%7.%8.%9."/>
      <w:lvlJc w:val="left"/>
      <w:pPr>
        <w:ind w:left="9064" w:hanging="1800"/>
      </w:pPr>
      <w:rPr>
        <w:rFonts w:hint="default"/>
      </w:rPr>
    </w:lvl>
  </w:abstractNum>
  <w:abstractNum w:abstractNumId="10" w15:restartNumberingAfterBreak="0">
    <w:nsid w:val="3BE21228"/>
    <w:multiLevelType w:val="multilevel"/>
    <w:tmpl w:val="53F09D00"/>
    <w:lvl w:ilvl="0">
      <w:numFmt w:val="bullet"/>
      <w:lvlText w:val="-"/>
      <w:lvlJc w:val="left"/>
      <w:pPr>
        <w:tabs>
          <w:tab w:val="num" w:pos="720"/>
        </w:tabs>
        <w:ind w:left="720" w:hanging="360"/>
      </w:pPr>
      <w:rPr>
        <w:rFonts w:ascii="Roboto" w:eastAsiaTheme="minorHAnsi" w:hAnsi="Roboto" w:cs="B Nazani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EF18BA"/>
    <w:multiLevelType w:val="multilevel"/>
    <w:tmpl w:val="81681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9B074A"/>
    <w:multiLevelType w:val="multilevel"/>
    <w:tmpl w:val="8212856E"/>
    <w:lvl w:ilvl="0">
      <w:start w:val="1"/>
      <w:numFmt w:val="decimal"/>
      <w:lvlText w:val="%1"/>
      <w:lvlJc w:val="left"/>
      <w:pPr>
        <w:ind w:left="450" w:hanging="450"/>
      </w:pPr>
      <w:rPr>
        <w:rFonts w:hint="default"/>
      </w:rPr>
    </w:lvl>
    <w:lvl w:ilvl="1">
      <w:start w:val="15"/>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54E51F58"/>
    <w:multiLevelType w:val="hybridMultilevel"/>
    <w:tmpl w:val="35E6137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15:restartNumberingAfterBreak="0">
    <w:nsid w:val="5B742BD2"/>
    <w:multiLevelType w:val="hybridMultilevel"/>
    <w:tmpl w:val="E6248B9C"/>
    <w:lvl w:ilvl="0" w:tplc="A18AD8B2">
      <w:start w:val="1"/>
      <w:numFmt w:val="decimal"/>
      <w:lvlText w:val="%1-"/>
      <w:lvlJc w:val="left"/>
      <w:pPr>
        <w:ind w:left="359" w:hanging="360"/>
      </w:pPr>
      <w:rPr>
        <w:rFonts w:hint="default"/>
        <w:b/>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16cid:durableId="658923578">
    <w:abstractNumId w:val="7"/>
  </w:num>
  <w:num w:numId="2" w16cid:durableId="1703163747">
    <w:abstractNumId w:val="1"/>
  </w:num>
  <w:num w:numId="3" w16cid:durableId="609357923">
    <w:abstractNumId w:val="6"/>
  </w:num>
  <w:num w:numId="4" w16cid:durableId="1844658538">
    <w:abstractNumId w:val="11"/>
  </w:num>
  <w:num w:numId="5" w16cid:durableId="988249004">
    <w:abstractNumId w:val="10"/>
  </w:num>
  <w:num w:numId="6" w16cid:durableId="762650553">
    <w:abstractNumId w:val="3"/>
  </w:num>
  <w:num w:numId="7" w16cid:durableId="856652315">
    <w:abstractNumId w:val="5"/>
  </w:num>
  <w:num w:numId="8" w16cid:durableId="1026172553">
    <w:abstractNumId w:val="2"/>
  </w:num>
  <w:num w:numId="9" w16cid:durableId="1977104260">
    <w:abstractNumId w:val="4"/>
  </w:num>
  <w:num w:numId="10" w16cid:durableId="1569413241">
    <w:abstractNumId w:val="8"/>
  </w:num>
  <w:num w:numId="11" w16cid:durableId="327488176">
    <w:abstractNumId w:val="14"/>
  </w:num>
  <w:num w:numId="12" w16cid:durableId="364715990">
    <w:abstractNumId w:val="13"/>
  </w:num>
  <w:num w:numId="13" w16cid:durableId="1913737242">
    <w:abstractNumId w:val="12"/>
  </w:num>
  <w:num w:numId="14" w16cid:durableId="1435201449">
    <w:abstractNumId w:val="0"/>
  </w:num>
  <w:num w:numId="15" w16cid:durableId="91936840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983"/>
    <w:rsid w:val="000025CF"/>
    <w:rsid w:val="00010A7F"/>
    <w:rsid w:val="00013679"/>
    <w:rsid w:val="000136AF"/>
    <w:rsid w:val="000168FF"/>
    <w:rsid w:val="00026A48"/>
    <w:rsid w:val="00041592"/>
    <w:rsid w:val="00042B77"/>
    <w:rsid w:val="00046365"/>
    <w:rsid w:val="00054600"/>
    <w:rsid w:val="0005679C"/>
    <w:rsid w:val="00056CFA"/>
    <w:rsid w:val="00057673"/>
    <w:rsid w:val="00064871"/>
    <w:rsid w:val="00065672"/>
    <w:rsid w:val="00074E18"/>
    <w:rsid w:val="00082A9E"/>
    <w:rsid w:val="00087A36"/>
    <w:rsid w:val="00091B04"/>
    <w:rsid w:val="00095884"/>
    <w:rsid w:val="000960AC"/>
    <w:rsid w:val="000A197C"/>
    <w:rsid w:val="000A3377"/>
    <w:rsid w:val="000A3AB8"/>
    <w:rsid w:val="000A46C1"/>
    <w:rsid w:val="000A7C6B"/>
    <w:rsid w:val="000B4537"/>
    <w:rsid w:val="000C0553"/>
    <w:rsid w:val="000C2E0E"/>
    <w:rsid w:val="000C779F"/>
    <w:rsid w:val="000D04FB"/>
    <w:rsid w:val="000D5D99"/>
    <w:rsid w:val="000E49CE"/>
    <w:rsid w:val="000E70AD"/>
    <w:rsid w:val="000F135C"/>
    <w:rsid w:val="000F64EC"/>
    <w:rsid w:val="00100C45"/>
    <w:rsid w:val="00103334"/>
    <w:rsid w:val="0010398F"/>
    <w:rsid w:val="00107EA0"/>
    <w:rsid w:val="00110570"/>
    <w:rsid w:val="00114BD7"/>
    <w:rsid w:val="001208F7"/>
    <w:rsid w:val="00122D6C"/>
    <w:rsid w:val="00122E00"/>
    <w:rsid w:val="00122F47"/>
    <w:rsid w:val="001269D1"/>
    <w:rsid w:val="00137401"/>
    <w:rsid w:val="001404C1"/>
    <w:rsid w:val="00141293"/>
    <w:rsid w:val="0015135A"/>
    <w:rsid w:val="001614DF"/>
    <w:rsid w:val="00161547"/>
    <w:rsid w:val="0016254B"/>
    <w:rsid w:val="00167B48"/>
    <w:rsid w:val="00167CED"/>
    <w:rsid w:val="00167E13"/>
    <w:rsid w:val="00171335"/>
    <w:rsid w:val="00171705"/>
    <w:rsid w:val="001730A9"/>
    <w:rsid w:val="0017451B"/>
    <w:rsid w:val="00180AA1"/>
    <w:rsid w:val="00180AD6"/>
    <w:rsid w:val="001923E0"/>
    <w:rsid w:val="00193A62"/>
    <w:rsid w:val="001A23E6"/>
    <w:rsid w:val="001A3DDB"/>
    <w:rsid w:val="001A7438"/>
    <w:rsid w:val="001B08D9"/>
    <w:rsid w:val="001B2506"/>
    <w:rsid w:val="001B4056"/>
    <w:rsid w:val="001B6213"/>
    <w:rsid w:val="001B6912"/>
    <w:rsid w:val="001B69D2"/>
    <w:rsid w:val="001C0ABF"/>
    <w:rsid w:val="001C1B1A"/>
    <w:rsid w:val="001C3B96"/>
    <w:rsid w:val="001C414C"/>
    <w:rsid w:val="001C5B79"/>
    <w:rsid w:val="001D0B89"/>
    <w:rsid w:val="001D1638"/>
    <w:rsid w:val="001D17BB"/>
    <w:rsid w:val="001E07B2"/>
    <w:rsid w:val="001E2484"/>
    <w:rsid w:val="001E366E"/>
    <w:rsid w:val="00200346"/>
    <w:rsid w:val="0022068E"/>
    <w:rsid w:val="002303CF"/>
    <w:rsid w:val="002356F0"/>
    <w:rsid w:val="00245874"/>
    <w:rsid w:val="00245DF4"/>
    <w:rsid w:val="00256648"/>
    <w:rsid w:val="002613CC"/>
    <w:rsid w:val="0026613A"/>
    <w:rsid w:val="00267F88"/>
    <w:rsid w:val="0027537C"/>
    <w:rsid w:val="00275C36"/>
    <w:rsid w:val="00277932"/>
    <w:rsid w:val="00286CA4"/>
    <w:rsid w:val="002910EE"/>
    <w:rsid w:val="00291B87"/>
    <w:rsid w:val="00292B74"/>
    <w:rsid w:val="00294CA9"/>
    <w:rsid w:val="002959A9"/>
    <w:rsid w:val="002A6D8C"/>
    <w:rsid w:val="002B0D6E"/>
    <w:rsid w:val="002B450D"/>
    <w:rsid w:val="002B57B0"/>
    <w:rsid w:val="002C1542"/>
    <w:rsid w:val="002C2978"/>
    <w:rsid w:val="002D02C7"/>
    <w:rsid w:val="002D158F"/>
    <w:rsid w:val="002D4482"/>
    <w:rsid w:val="002D7714"/>
    <w:rsid w:val="002E26C6"/>
    <w:rsid w:val="002E79FD"/>
    <w:rsid w:val="002E7F68"/>
    <w:rsid w:val="002F4A6E"/>
    <w:rsid w:val="002F5441"/>
    <w:rsid w:val="002F5A21"/>
    <w:rsid w:val="002F70A3"/>
    <w:rsid w:val="002F7DC0"/>
    <w:rsid w:val="002F7F3C"/>
    <w:rsid w:val="00300AF0"/>
    <w:rsid w:val="00306983"/>
    <w:rsid w:val="00313D7B"/>
    <w:rsid w:val="00313E02"/>
    <w:rsid w:val="003254F9"/>
    <w:rsid w:val="003277B7"/>
    <w:rsid w:val="0033084A"/>
    <w:rsid w:val="00343F34"/>
    <w:rsid w:val="003502BC"/>
    <w:rsid w:val="00350456"/>
    <w:rsid w:val="00350D54"/>
    <w:rsid w:val="00353313"/>
    <w:rsid w:val="00356EED"/>
    <w:rsid w:val="00361FBA"/>
    <w:rsid w:val="00363ACF"/>
    <w:rsid w:val="00372C7B"/>
    <w:rsid w:val="00374042"/>
    <w:rsid w:val="003740D5"/>
    <w:rsid w:val="003750CA"/>
    <w:rsid w:val="00381178"/>
    <w:rsid w:val="003827B1"/>
    <w:rsid w:val="00383CBF"/>
    <w:rsid w:val="00383FDC"/>
    <w:rsid w:val="00385B78"/>
    <w:rsid w:val="0039023C"/>
    <w:rsid w:val="0039089A"/>
    <w:rsid w:val="003957B1"/>
    <w:rsid w:val="003B3FDF"/>
    <w:rsid w:val="003B6A13"/>
    <w:rsid w:val="003C136A"/>
    <w:rsid w:val="003C182C"/>
    <w:rsid w:val="003C46CF"/>
    <w:rsid w:val="003C7CE2"/>
    <w:rsid w:val="003C7FC6"/>
    <w:rsid w:val="003D0016"/>
    <w:rsid w:val="003D5BF0"/>
    <w:rsid w:val="003E4164"/>
    <w:rsid w:val="003F21CF"/>
    <w:rsid w:val="003F36AC"/>
    <w:rsid w:val="003F6F3E"/>
    <w:rsid w:val="003F729C"/>
    <w:rsid w:val="004060C8"/>
    <w:rsid w:val="00412483"/>
    <w:rsid w:val="0041306F"/>
    <w:rsid w:val="00416760"/>
    <w:rsid w:val="0042169F"/>
    <w:rsid w:val="0043330E"/>
    <w:rsid w:val="00434255"/>
    <w:rsid w:val="00441DF2"/>
    <w:rsid w:val="0044222D"/>
    <w:rsid w:val="004428D9"/>
    <w:rsid w:val="00442B61"/>
    <w:rsid w:val="00450556"/>
    <w:rsid w:val="00452785"/>
    <w:rsid w:val="004531D0"/>
    <w:rsid w:val="00453227"/>
    <w:rsid w:val="0045353D"/>
    <w:rsid w:val="004535B6"/>
    <w:rsid w:val="004549A0"/>
    <w:rsid w:val="004551F6"/>
    <w:rsid w:val="00457183"/>
    <w:rsid w:val="00462CF8"/>
    <w:rsid w:val="004708A5"/>
    <w:rsid w:val="00474604"/>
    <w:rsid w:val="00475151"/>
    <w:rsid w:val="0047589E"/>
    <w:rsid w:val="004760E0"/>
    <w:rsid w:val="00481C81"/>
    <w:rsid w:val="00483BF3"/>
    <w:rsid w:val="00486E8E"/>
    <w:rsid w:val="00490CC3"/>
    <w:rsid w:val="00492EEE"/>
    <w:rsid w:val="004931ED"/>
    <w:rsid w:val="004950D9"/>
    <w:rsid w:val="00497591"/>
    <w:rsid w:val="004A2C51"/>
    <w:rsid w:val="004B36F4"/>
    <w:rsid w:val="004B4A71"/>
    <w:rsid w:val="004C34E6"/>
    <w:rsid w:val="004C48A2"/>
    <w:rsid w:val="004D0BBC"/>
    <w:rsid w:val="004D2C05"/>
    <w:rsid w:val="004D3174"/>
    <w:rsid w:val="004D344C"/>
    <w:rsid w:val="004D50E0"/>
    <w:rsid w:val="004D61CC"/>
    <w:rsid w:val="004E1690"/>
    <w:rsid w:val="004E2E2B"/>
    <w:rsid w:val="004E36DE"/>
    <w:rsid w:val="004E7C80"/>
    <w:rsid w:val="004F071C"/>
    <w:rsid w:val="004F4952"/>
    <w:rsid w:val="004F63C9"/>
    <w:rsid w:val="005130A6"/>
    <w:rsid w:val="00513FDC"/>
    <w:rsid w:val="00521926"/>
    <w:rsid w:val="005233F9"/>
    <w:rsid w:val="005237CA"/>
    <w:rsid w:val="005242D0"/>
    <w:rsid w:val="00524B7D"/>
    <w:rsid w:val="005275DE"/>
    <w:rsid w:val="00530791"/>
    <w:rsid w:val="00533885"/>
    <w:rsid w:val="00533A8C"/>
    <w:rsid w:val="005362FD"/>
    <w:rsid w:val="00537FCC"/>
    <w:rsid w:val="00543EA1"/>
    <w:rsid w:val="00547636"/>
    <w:rsid w:val="0055048A"/>
    <w:rsid w:val="00551E34"/>
    <w:rsid w:val="00557605"/>
    <w:rsid w:val="005616DD"/>
    <w:rsid w:val="0056336E"/>
    <w:rsid w:val="005635C5"/>
    <w:rsid w:val="005646B2"/>
    <w:rsid w:val="005703A3"/>
    <w:rsid w:val="005714D7"/>
    <w:rsid w:val="00572D38"/>
    <w:rsid w:val="00582521"/>
    <w:rsid w:val="00590686"/>
    <w:rsid w:val="005918E3"/>
    <w:rsid w:val="00592EF5"/>
    <w:rsid w:val="005A11DD"/>
    <w:rsid w:val="005A72E7"/>
    <w:rsid w:val="005B25EE"/>
    <w:rsid w:val="005B6714"/>
    <w:rsid w:val="005B72BE"/>
    <w:rsid w:val="005C1FDE"/>
    <w:rsid w:val="005C70F0"/>
    <w:rsid w:val="005C72F1"/>
    <w:rsid w:val="005C7D4A"/>
    <w:rsid w:val="005D148F"/>
    <w:rsid w:val="005D2634"/>
    <w:rsid w:val="005D5913"/>
    <w:rsid w:val="005E05B9"/>
    <w:rsid w:val="005E4047"/>
    <w:rsid w:val="005F029D"/>
    <w:rsid w:val="005F454D"/>
    <w:rsid w:val="005F5078"/>
    <w:rsid w:val="005F54F1"/>
    <w:rsid w:val="00614A2A"/>
    <w:rsid w:val="00616691"/>
    <w:rsid w:val="00622DDB"/>
    <w:rsid w:val="00622E61"/>
    <w:rsid w:val="006259B1"/>
    <w:rsid w:val="00637D7C"/>
    <w:rsid w:val="006474FB"/>
    <w:rsid w:val="00647969"/>
    <w:rsid w:val="006542C4"/>
    <w:rsid w:val="006555B3"/>
    <w:rsid w:val="006608C0"/>
    <w:rsid w:val="00661343"/>
    <w:rsid w:val="00662A36"/>
    <w:rsid w:val="0066359E"/>
    <w:rsid w:val="00670CE7"/>
    <w:rsid w:val="00674445"/>
    <w:rsid w:val="006752B3"/>
    <w:rsid w:val="00677449"/>
    <w:rsid w:val="00685FFE"/>
    <w:rsid w:val="0068751D"/>
    <w:rsid w:val="006929BE"/>
    <w:rsid w:val="006975AB"/>
    <w:rsid w:val="006A6B55"/>
    <w:rsid w:val="006B1521"/>
    <w:rsid w:val="006B618D"/>
    <w:rsid w:val="006C2BF5"/>
    <w:rsid w:val="006C49B2"/>
    <w:rsid w:val="006C5B69"/>
    <w:rsid w:val="006D11A7"/>
    <w:rsid w:val="006D1862"/>
    <w:rsid w:val="006D1CB0"/>
    <w:rsid w:val="006D3716"/>
    <w:rsid w:val="006D4BE7"/>
    <w:rsid w:val="006D53F6"/>
    <w:rsid w:val="006D594F"/>
    <w:rsid w:val="006D61CB"/>
    <w:rsid w:val="006E3E13"/>
    <w:rsid w:val="006E5BAE"/>
    <w:rsid w:val="006E62EB"/>
    <w:rsid w:val="006E761A"/>
    <w:rsid w:val="006F10FD"/>
    <w:rsid w:val="006F1382"/>
    <w:rsid w:val="006F42D4"/>
    <w:rsid w:val="00706517"/>
    <w:rsid w:val="00710BAF"/>
    <w:rsid w:val="00714A0F"/>
    <w:rsid w:val="00714C84"/>
    <w:rsid w:val="007154BB"/>
    <w:rsid w:val="007168B6"/>
    <w:rsid w:val="00717A7F"/>
    <w:rsid w:val="0072029A"/>
    <w:rsid w:val="007219A4"/>
    <w:rsid w:val="00722434"/>
    <w:rsid w:val="00725D5F"/>
    <w:rsid w:val="0072735B"/>
    <w:rsid w:val="0073014C"/>
    <w:rsid w:val="0074265B"/>
    <w:rsid w:val="007472FE"/>
    <w:rsid w:val="007539E0"/>
    <w:rsid w:val="00757FBE"/>
    <w:rsid w:val="00771C9B"/>
    <w:rsid w:val="00774B25"/>
    <w:rsid w:val="00776A82"/>
    <w:rsid w:val="00781F8B"/>
    <w:rsid w:val="00787FD8"/>
    <w:rsid w:val="00792059"/>
    <w:rsid w:val="007A1B03"/>
    <w:rsid w:val="007A2350"/>
    <w:rsid w:val="007A48C6"/>
    <w:rsid w:val="007B12A3"/>
    <w:rsid w:val="007B58DF"/>
    <w:rsid w:val="007B68F9"/>
    <w:rsid w:val="007C05C2"/>
    <w:rsid w:val="007C1257"/>
    <w:rsid w:val="007C40FD"/>
    <w:rsid w:val="007C4621"/>
    <w:rsid w:val="007D021A"/>
    <w:rsid w:val="007D59A8"/>
    <w:rsid w:val="007D7816"/>
    <w:rsid w:val="007E48B8"/>
    <w:rsid w:val="007E5F27"/>
    <w:rsid w:val="007F36D7"/>
    <w:rsid w:val="007F37C6"/>
    <w:rsid w:val="007F44D7"/>
    <w:rsid w:val="007F73C7"/>
    <w:rsid w:val="0080072E"/>
    <w:rsid w:val="00800954"/>
    <w:rsid w:val="00810A70"/>
    <w:rsid w:val="00812082"/>
    <w:rsid w:val="00812F41"/>
    <w:rsid w:val="00814879"/>
    <w:rsid w:val="008174FF"/>
    <w:rsid w:val="008201A1"/>
    <w:rsid w:val="008320FB"/>
    <w:rsid w:val="008372E3"/>
    <w:rsid w:val="00844A0B"/>
    <w:rsid w:val="008516A6"/>
    <w:rsid w:val="00860D89"/>
    <w:rsid w:val="00862630"/>
    <w:rsid w:val="00870602"/>
    <w:rsid w:val="00871444"/>
    <w:rsid w:val="008744E3"/>
    <w:rsid w:val="0087617A"/>
    <w:rsid w:val="0087777F"/>
    <w:rsid w:val="00883F25"/>
    <w:rsid w:val="00886DBC"/>
    <w:rsid w:val="00890AF4"/>
    <w:rsid w:val="008911A4"/>
    <w:rsid w:val="008A058E"/>
    <w:rsid w:val="008B000F"/>
    <w:rsid w:val="008B1D99"/>
    <w:rsid w:val="008B4418"/>
    <w:rsid w:val="008B5E6A"/>
    <w:rsid w:val="008B6387"/>
    <w:rsid w:val="008C371D"/>
    <w:rsid w:val="008C5989"/>
    <w:rsid w:val="008C5C35"/>
    <w:rsid w:val="008D19A6"/>
    <w:rsid w:val="008D2F3C"/>
    <w:rsid w:val="008D60EE"/>
    <w:rsid w:val="008D6A57"/>
    <w:rsid w:val="008D77CB"/>
    <w:rsid w:val="008D7E1B"/>
    <w:rsid w:val="008E1FE5"/>
    <w:rsid w:val="008E2485"/>
    <w:rsid w:val="008E2A5E"/>
    <w:rsid w:val="008E561A"/>
    <w:rsid w:val="008E7E67"/>
    <w:rsid w:val="008F2382"/>
    <w:rsid w:val="008F3A13"/>
    <w:rsid w:val="008F42F7"/>
    <w:rsid w:val="008F46FE"/>
    <w:rsid w:val="008F47C6"/>
    <w:rsid w:val="009067D9"/>
    <w:rsid w:val="00916C61"/>
    <w:rsid w:val="00921180"/>
    <w:rsid w:val="009222D3"/>
    <w:rsid w:val="00930D50"/>
    <w:rsid w:val="00930D65"/>
    <w:rsid w:val="00931B14"/>
    <w:rsid w:val="00933E1B"/>
    <w:rsid w:val="009403DC"/>
    <w:rsid w:val="009456E0"/>
    <w:rsid w:val="00945D0E"/>
    <w:rsid w:val="009556F5"/>
    <w:rsid w:val="0096773D"/>
    <w:rsid w:val="00971D77"/>
    <w:rsid w:val="00972E88"/>
    <w:rsid w:val="009747BF"/>
    <w:rsid w:val="009769B9"/>
    <w:rsid w:val="00983592"/>
    <w:rsid w:val="00984D5D"/>
    <w:rsid w:val="009873B2"/>
    <w:rsid w:val="00992B0F"/>
    <w:rsid w:val="009A0A84"/>
    <w:rsid w:val="009A12F1"/>
    <w:rsid w:val="009B21C5"/>
    <w:rsid w:val="009B7245"/>
    <w:rsid w:val="009B7AE5"/>
    <w:rsid w:val="009C3F69"/>
    <w:rsid w:val="009D2D6B"/>
    <w:rsid w:val="009D32B8"/>
    <w:rsid w:val="009D4A06"/>
    <w:rsid w:val="009D565D"/>
    <w:rsid w:val="009D5912"/>
    <w:rsid w:val="009E1AC8"/>
    <w:rsid w:val="009E6A66"/>
    <w:rsid w:val="00A001F8"/>
    <w:rsid w:val="00A04165"/>
    <w:rsid w:val="00A066C6"/>
    <w:rsid w:val="00A0731A"/>
    <w:rsid w:val="00A11396"/>
    <w:rsid w:val="00A12E32"/>
    <w:rsid w:val="00A173DD"/>
    <w:rsid w:val="00A23F67"/>
    <w:rsid w:val="00A27FAD"/>
    <w:rsid w:val="00A31505"/>
    <w:rsid w:val="00A3189A"/>
    <w:rsid w:val="00A3567A"/>
    <w:rsid w:val="00A37C96"/>
    <w:rsid w:val="00A468C1"/>
    <w:rsid w:val="00A50B1D"/>
    <w:rsid w:val="00A51A96"/>
    <w:rsid w:val="00A56CCF"/>
    <w:rsid w:val="00A71386"/>
    <w:rsid w:val="00A74D3B"/>
    <w:rsid w:val="00A77253"/>
    <w:rsid w:val="00A80503"/>
    <w:rsid w:val="00A8557C"/>
    <w:rsid w:val="00A863FD"/>
    <w:rsid w:val="00A92966"/>
    <w:rsid w:val="00A9629C"/>
    <w:rsid w:val="00AA0272"/>
    <w:rsid w:val="00AA3AF2"/>
    <w:rsid w:val="00AB14CE"/>
    <w:rsid w:val="00AB3848"/>
    <w:rsid w:val="00AB4BD4"/>
    <w:rsid w:val="00AC486A"/>
    <w:rsid w:val="00AD267A"/>
    <w:rsid w:val="00AE2C0C"/>
    <w:rsid w:val="00AE2CEB"/>
    <w:rsid w:val="00AE5DF3"/>
    <w:rsid w:val="00AE7A7F"/>
    <w:rsid w:val="00AF052B"/>
    <w:rsid w:val="00AF18F9"/>
    <w:rsid w:val="00B009F1"/>
    <w:rsid w:val="00B03AE1"/>
    <w:rsid w:val="00B15C33"/>
    <w:rsid w:val="00B21FEB"/>
    <w:rsid w:val="00B2252E"/>
    <w:rsid w:val="00B26D7F"/>
    <w:rsid w:val="00B26EC9"/>
    <w:rsid w:val="00B35A77"/>
    <w:rsid w:val="00B4244A"/>
    <w:rsid w:val="00B436DF"/>
    <w:rsid w:val="00B47CFA"/>
    <w:rsid w:val="00B53F1B"/>
    <w:rsid w:val="00B54136"/>
    <w:rsid w:val="00B55BFF"/>
    <w:rsid w:val="00B56423"/>
    <w:rsid w:val="00B567B5"/>
    <w:rsid w:val="00B57057"/>
    <w:rsid w:val="00B57B37"/>
    <w:rsid w:val="00B6586A"/>
    <w:rsid w:val="00B658FF"/>
    <w:rsid w:val="00B723AE"/>
    <w:rsid w:val="00B77027"/>
    <w:rsid w:val="00B77CBA"/>
    <w:rsid w:val="00B85A6B"/>
    <w:rsid w:val="00B8754D"/>
    <w:rsid w:val="00B9290A"/>
    <w:rsid w:val="00BA2EB5"/>
    <w:rsid w:val="00BA5C76"/>
    <w:rsid w:val="00BA7D25"/>
    <w:rsid w:val="00BB5A22"/>
    <w:rsid w:val="00BC1C79"/>
    <w:rsid w:val="00BC63A8"/>
    <w:rsid w:val="00BD0A75"/>
    <w:rsid w:val="00BE0CD6"/>
    <w:rsid w:val="00BE7CB4"/>
    <w:rsid w:val="00C03266"/>
    <w:rsid w:val="00C03EFB"/>
    <w:rsid w:val="00C041B5"/>
    <w:rsid w:val="00C04FC3"/>
    <w:rsid w:val="00C067A9"/>
    <w:rsid w:val="00C116F3"/>
    <w:rsid w:val="00C14B6F"/>
    <w:rsid w:val="00C1795D"/>
    <w:rsid w:val="00C214C4"/>
    <w:rsid w:val="00C21CC7"/>
    <w:rsid w:val="00C22651"/>
    <w:rsid w:val="00C27B75"/>
    <w:rsid w:val="00C27C92"/>
    <w:rsid w:val="00C312F5"/>
    <w:rsid w:val="00C342C9"/>
    <w:rsid w:val="00C34395"/>
    <w:rsid w:val="00C352B1"/>
    <w:rsid w:val="00C36B2B"/>
    <w:rsid w:val="00C403CB"/>
    <w:rsid w:val="00C4519B"/>
    <w:rsid w:val="00C52611"/>
    <w:rsid w:val="00C6085C"/>
    <w:rsid w:val="00C62F74"/>
    <w:rsid w:val="00C76463"/>
    <w:rsid w:val="00C77842"/>
    <w:rsid w:val="00C80528"/>
    <w:rsid w:val="00C81E5B"/>
    <w:rsid w:val="00C93B0E"/>
    <w:rsid w:val="00C9646F"/>
    <w:rsid w:val="00C972FA"/>
    <w:rsid w:val="00CA4157"/>
    <w:rsid w:val="00CA47AD"/>
    <w:rsid w:val="00CA5554"/>
    <w:rsid w:val="00CB530B"/>
    <w:rsid w:val="00CC0A19"/>
    <w:rsid w:val="00CC2617"/>
    <w:rsid w:val="00CC2F6B"/>
    <w:rsid w:val="00CC3B0D"/>
    <w:rsid w:val="00CD4A52"/>
    <w:rsid w:val="00CD5B2C"/>
    <w:rsid w:val="00CE0AEF"/>
    <w:rsid w:val="00CE0E04"/>
    <w:rsid w:val="00CE6184"/>
    <w:rsid w:val="00D02765"/>
    <w:rsid w:val="00D03438"/>
    <w:rsid w:val="00D04DA9"/>
    <w:rsid w:val="00D06E52"/>
    <w:rsid w:val="00D21BAD"/>
    <w:rsid w:val="00D23B82"/>
    <w:rsid w:val="00D278CB"/>
    <w:rsid w:val="00D30730"/>
    <w:rsid w:val="00D33486"/>
    <w:rsid w:val="00D445F0"/>
    <w:rsid w:val="00D5313D"/>
    <w:rsid w:val="00D54524"/>
    <w:rsid w:val="00D56E35"/>
    <w:rsid w:val="00D5709F"/>
    <w:rsid w:val="00D61B4A"/>
    <w:rsid w:val="00D7156E"/>
    <w:rsid w:val="00D71957"/>
    <w:rsid w:val="00D723A2"/>
    <w:rsid w:val="00D72E44"/>
    <w:rsid w:val="00D7629D"/>
    <w:rsid w:val="00D7656A"/>
    <w:rsid w:val="00D8307F"/>
    <w:rsid w:val="00D8512E"/>
    <w:rsid w:val="00D85C8A"/>
    <w:rsid w:val="00D85F59"/>
    <w:rsid w:val="00D92BD7"/>
    <w:rsid w:val="00D9498D"/>
    <w:rsid w:val="00D94C59"/>
    <w:rsid w:val="00D96910"/>
    <w:rsid w:val="00DA23C1"/>
    <w:rsid w:val="00DA641C"/>
    <w:rsid w:val="00DB150A"/>
    <w:rsid w:val="00DB4C2F"/>
    <w:rsid w:val="00DC351A"/>
    <w:rsid w:val="00DC5310"/>
    <w:rsid w:val="00DC616D"/>
    <w:rsid w:val="00DE206E"/>
    <w:rsid w:val="00DE33CC"/>
    <w:rsid w:val="00DE4A1F"/>
    <w:rsid w:val="00DE6174"/>
    <w:rsid w:val="00DF2216"/>
    <w:rsid w:val="00DF222D"/>
    <w:rsid w:val="00E055B4"/>
    <w:rsid w:val="00E05CE9"/>
    <w:rsid w:val="00E07E38"/>
    <w:rsid w:val="00E1432A"/>
    <w:rsid w:val="00E22D1B"/>
    <w:rsid w:val="00E259FF"/>
    <w:rsid w:val="00E26E51"/>
    <w:rsid w:val="00E277F0"/>
    <w:rsid w:val="00E516CA"/>
    <w:rsid w:val="00E5407D"/>
    <w:rsid w:val="00E54102"/>
    <w:rsid w:val="00E56B6C"/>
    <w:rsid w:val="00E6031D"/>
    <w:rsid w:val="00E6138A"/>
    <w:rsid w:val="00E6424F"/>
    <w:rsid w:val="00E646FE"/>
    <w:rsid w:val="00E65A56"/>
    <w:rsid w:val="00E83436"/>
    <w:rsid w:val="00E866AF"/>
    <w:rsid w:val="00E86C7A"/>
    <w:rsid w:val="00E87CA2"/>
    <w:rsid w:val="00E94551"/>
    <w:rsid w:val="00E97421"/>
    <w:rsid w:val="00E97AA7"/>
    <w:rsid w:val="00E97C28"/>
    <w:rsid w:val="00EA4B43"/>
    <w:rsid w:val="00EA563F"/>
    <w:rsid w:val="00EB045B"/>
    <w:rsid w:val="00EB461F"/>
    <w:rsid w:val="00EC28C5"/>
    <w:rsid w:val="00EC53EF"/>
    <w:rsid w:val="00EE13D8"/>
    <w:rsid w:val="00EF2F5B"/>
    <w:rsid w:val="00EF37D1"/>
    <w:rsid w:val="00F02F40"/>
    <w:rsid w:val="00F05188"/>
    <w:rsid w:val="00F12CBC"/>
    <w:rsid w:val="00F169D9"/>
    <w:rsid w:val="00F20892"/>
    <w:rsid w:val="00F22A11"/>
    <w:rsid w:val="00F25485"/>
    <w:rsid w:val="00F34F58"/>
    <w:rsid w:val="00F3749D"/>
    <w:rsid w:val="00F47742"/>
    <w:rsid w:val="00F54610"/>
    <w:rsid w:val="00F57522"/>
    <w:rsid w:val="00F60B9E"/>
    <w:rsid w:val="00F63BF2"/>
    <w:rsid w:val="00F70A03"/>
    <w:rsid w:val="00F715EF"/>
    <w:rsid w:val="00F74B6E"/>
    <w:rsid w:val="00F75152"/>
    <w:rsid w:val="00F77D93"/>
    <w:rsid w:val="00F77E06"/>
    <w:rsid w:val="00F77FF6"/>
    <w:rsid w:val="00F83110"/>
    <w:rsid w:val="00F84C75"/>
    <w:rsid w:val="00F86B73"/>
    <w:rsid w:val="00F873EF"/>
    <w:rsid w:val="00F951F9"/>
    <w:rsid w:val="00FA4061"/>
    <w:rsid w:val="00FB0211"/>
    <w:rsid w:val="00FB0B76"/>
    <w:rsid w:val="00FB29AA"/>
    <w:rsid w:val="00FB3FCB"/>
    <w:rsid w:val="00FC0FF1"/>
    <w:rsid w:val="00FC2BEF"/>
    <w:rsid w:val="00FD49D9"/>
    <w:rsid w:val="00FE1424"/>
    <w:rsid w:val="00FE2B10"/>
    <w:rsid w:val="00FE71C4"/>
    <w:rsid w:val="00FF033B"/>
    <w:rsid w:val="00FF1D55"/>
    <w:rsid w:val="00FF4355"/>
    <w:rsid w:val="00FF6C4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2F9B5"/>
  <w15:docId w15:val="{3FE57FB2-2ADE-42ED-BEEC-ED06161B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53"/>
    <w:pPr>
      <w:bidi/>
    </w:pPr>
    <w:rPr>
      <w:sz w:val="24"/>
      <w:szCs w:val="24"/>
    </w:rPr>
  </w:style>
  <w:style w:type="paragraph" w:styleId="Heading1">
    <w:name w:val="heading 1"/>
    <w:basedOn w:val="Normal"/>
    <w:next w:val="Normal"/>
    <w:link w:val="Heading1Char"/>
    <w:qFormat/>
    <w:rsid w:val="003F6F3E"/>
    <w:pPr>
      <w:keepNext/>
      <w:jc w:val="center"/>
      <w:outlineLvl w:val="0"/>
    </w:pPr>
    <w:rPr>
      <w:rFonts w:cs="Traditional Arabic"/>
      <w:sz w:val="20"/>
      <w:szCs w:val="20"/>
      <w:lang w:bidi="fa-IR"/>
    </w:rPr>
  </w:style>
  <w:style w:type="paragraph" w:styleId="Heading2">
    <w:name w:val="heading 2"/>
    <w:basedOn w:val="Normal"/>
    <w:next w:val="Normal"/>
    <w:link w:val="Heading2Char"/>
    <w:semiHidden/>
    <w:unhideWhenUsed/>
    <w:qFormat/>
    <w:rsid w:val="003F6F3E"/>
    <w:pPr>
      <w:keepNext/>
      <w:jc w:val="center"/>
      <w:outlineLvl w:val="1"/>
    </w:pPr>
    <w:rPr>
      <w:rFonts w:cs="Traditional Arabic"/>
      <w:b/>
      <w:bCs/>
      <w:sz w:val="20"/>
      <w:szCs w:val="20"/>
      <w:lang w:bidi="fa-IR"/>
    </w:rPr>
  </w:style>
  <w:style w:type="paragraph" w:styleId="Heading3">
    <w:name w:val="heading 3"/>
    <w:basedOn w:val="Normal"/>
    <w:next w:val="Normal"/>
    <w:link w:val="Heading3Char"/>
    <w:unhideWhenUsed/>
    <w:qFormat/>
    <w:rsid w:val="003F6F3E"/>
    <w:pPr>
      <w:keepNext/>
      <w:outlineLvl w:val="2"/>
    </w:pPr>
    <w:rPr>
      <w:rFonts w:cs="Traditional Arabic"/>
      <w:b/>
      <w:bCs/>
      <w:sz w:val="20"/>
      <w:szCs w:val="20"/>
      <w:lang w:bidi="fa-IR"/>
    </w:rPr>
  </w:style>
  <w:style w:type="paragraph" w:styleId="Heading4">
    <w:name w:val="heading 4"/>
    <w:basedOn w:val="Normal"/>
    <w:next w:val="Normal"/>
    <w:link w:val="Heading4Char"/>
    <w:semiHidden/>
    <w:unhideWhenUsed/>
    <w:qFormat/>
    <w:rsid w:val="00A0416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3F6F3E"/>
    <w:pPr>
      <w:keepNext/>
      <w:jc w:val="center"/>
      <w:outlineLvl w:val="4"/>
    </w:pPr>
    <w:rPr>
      <w:rFonts w:cs="Traditional Arabic"/>
      <w:b/>
      <w:bCs/>
      <w:szCs w:val="28"/>
      <w:lang w:bidi="fa-IR"/>
    </w:rPr>
  </w:style>
  <w:style w:type="paragraph" w:styleId="Heading6">
    <w:name w:val="heading 6"/>
    <w:basedOn w:val="Normal"/>
    <w:next w:val="Normal"/>
    <w:link w:val="Heading6Char"/>
    <w:unhideWhenUsed/>
    <w:qFormat/>
    <w:rsid w:val="003F6F3E"/>
    <w:pPr>
      <w:keepNext/>
      <w:jc w:val="both"/>
      <w:outlineLvl w:val="5"/>
    </w:pPr>
    <w:rPr>
      <w:rFonts w:cs="Traditional Arabic"/>
      <w:b/>
      <w:bCs/>
      <w:sz w:val="20"/>
      <w:szCs w:val="20"/>
      <w:lang w:bidi="fa-IR"/>
    </w:rPr>
  </w:style>
  <w:style w:type="paragraph" w:styleId="Heading7">
    <w:name w:val="heading 7"/>
    <w:basedOn w:val="Normal"/>
    <w:next w:val="Normal"/>
    <w:link w:val="Heading7Char"/>
    <w:unhideWhenUsed/>
    <w:qFormat/>
    <w:rsid w:val="003F6F3E"/>
    <w:pPr>
      <w:keepNext/>
      <w:jc w:val="both"/>
      <w:outlineLvl w:val="6"/>
    </w:pPr>
    <w:rPr>
      <w:rFonts w:cs="Traditional Arabic"/>
      <w:b/>
      <w:bCs/>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6983"/>
    <w:pPr>
      <w:tabs>
        <w:tab w:val="center" w:pos="4153"/>
        <w:tab w:val="right" w:pos="8306"/>
      </w:tabs>
    </w:pPr>
  </w:style>
  <w:style w:type="paragraph" w:styleId="Footer">
    <w:name w:val="footer"/>
    <w:basedOn w:val="Normal"/>
    <w:link w:val="FooterChar"/>
    <w:uiPriority w:val="99"/>
    <w:rsid w:val="00306983"/>
    <w:pPr>
      <w:tabs>
        <w:tab w:val="center" w:pos="4153"/>
        <w:tab w:val="right" w:pos="8306"/>
      </w:tabs>
    </w:pPr>
  </w:style>
  <w:style w:type="paragraph" w:styleId="FootnoteText">
    <w:name w:val="footnote text"/>
    <w:basedOn w:val="Normal"/>
    <w:semiHidden/>
    <w:rsid w:val="00B009F1"/>
    <w:rPr>
      <w:sz w:val="20"/>
      <w:szCs w:val="20"/>
    </w:rPr>
  </w:style>
  <w:style w:type="character" w:styleId="FootnoteReference">
    <w:name w:val="footnote reference"/>
    <w:basedOn w:val="DefaultParagraphFont"/>
    <w:semiHidden/>
    <w:rsid w:val="00B009F1"/>
    <w:rPr>
      <w:vertAlign w:val="superscript"/>
    </w:rPr>
  </w:style>
  <w:style w:type="character" w:styleId="PageNumber">
    <w:name w:val="page number"/>
    <w:basedOn w:val="DefaultParagraphFont"/>
    <w:rsid w:val="00416760"/>
  </w:style>
  <w:style w:type="paragraph" w:styleId="BalloonText">
    <w:name w:val="Balloon Text"/>
    <w:basedOn w:val="Normal"/>
    <w:link w:val="BalloonTextChar"/>
    <w:rsid w:val="00FF1D55"/>
    <w:rPr>
      <w:rFonts w:ascii="Tahoma" w:hAnsi="Tahoma" w:cs="Tahoma"/>
      <w:sz w:val="16"/>
      <w:szCs w:val="16"/>
    </w:rPr>
  </w:style>
  <w:style w:type="character" w:customStyle="1" w:styleId="BalloonTextChar">
    <w:name w:val="Balloon Text Char"/>
    <w:basedOn w:val="DefaultParagraphFont"/>
    <w:link w:val="BalloonText"/>
    <w:rsid w:val="00FF1D55"/>
    <w:rPr>
      <w:rFonts w:ascii="Tahoma" w:hAnsi="Tahoma" w:cs="Tahoma"/>
      <w:sz w:val="16"/>
      <w:szCs w:val="16"/>
    </w:rPr>
  </w:style>
  <w:style w:type="character" w:customStyle="1" w:styleId="Heading1Char">
    <w:name w:val="Heading 1 Char"/>
    <w:basedOn w:val="DefaultParagraphFont"/>
    <w:link w:val="Heading1"/>
    <w:rsid w:val="003F6F3E"/>
    <w:rPr>
      <w:rFonts w:cs="Traditional Arabic"/>
      <w:lang w:bidi="fa-IR"/>
    </w:rPr>
  </w:style>
  <w:style w:type="character" w:customStyle="1" w:styleId="Heading2Char">
    <w:name w:val="Heading 2 Char"/>
    <w:basedOn w:val="DefaultParagraphFont"/>
    <w:link w:val="Heading2"/>
    <w:semiHidden/>
    <w:rsid w:val="003F6F3E"/>
    <w:rPr>
      <w:rFonts w:cs="Traditional Arabic"/>
      <w:b/>
      <w:bCs/>
      <w:lang w:bidi="fa-IR"/>
    </w:rPr>
  </w:style>
  <w:style w:type="character" w:customStyle="1" w:styleId="Heading3Char">
    <w:name w:val="Heading 3 Char"/>
    <w:basedOn w:val="DefaultParagraphFont"/>
    <w:link w:val="Heading3"/>
    <w:rsid w:val="003F6F3E"/>
    <w:rPr>
      <w:rFonts w:cs="Traditional Arabic"/>
      <w:b/>
      <w:bCs/>
      <w:lang w:bidi="fa-IR"/>
    </w:rPr>
  </w:style>
  <w:style w:type="character" w:customStyle="1" w:styleId="Heading5Char">
    <w:name w:val="Heading 5 Char"/>
    <w:basedOn w:val="DefaultParagraphFont"/>
    <w:link w:val="Heading5"/>
    <w:rsid w:val="003F6F3E"/>
    <w:rPr>
      <w:rFonts w:cs="Traditional Arabic"/>
      <w:b/>
      <w:bCs/>
      <w:sz w:val="24"/>
      <w:szCs w:val="28"/>
      <w:lang w:bidi="fa-IR"/>
    </w:rPr>
  </w:style>
  <w:style w:type="character" w:customStyle="1" w:styleId="Heading6Char">
    <w:name w:val="Heading 6 Char"/>
    <w:basedOn w:val="DefaultParagraphFont"/>
    <w:link w:val="Heading6"/>
    <w:rsid w:val="003F6F3E"/>
    <w:rPr>
      <w:rFonts w:cs="Traditional Arabic"/>
      <w:b/>
      <w:bCs/>
      <w:lang w:bidi="fa-IR"/>
    </w:rPr>
  </w:style>
  <w:style w:type="character" w:customStyle="1" w:styleId="Heading7Char">
    <w:name w:val="Heading 7 Char"/>
    <w:basedOn w:val="DefaultParagraphFont"/>
    <w:link w:val="Heading7"/>
    <w:rsid w:val="003F6F3E"/>
    <w:rPr>
      <w:rFonts w:cs="Traditional Arabic"/>
      <w:b/>
      <w:bCs/>
      <w:lang w:bidi="fa-IR"/>
    </w:rPr>
  </w:style>
  <w:style w:type="paragraph" w:styleId="ListParagraph">
    <w:name w:val="List Paragraph"/>
    <w:basedOn w:val="Normal"/>
    <w:uiPriority w:val="34"/>
    <w:qFormat/>
    <w:rsid w:val="00122F47"/>
    <w:pPr>
      <w:ind w:left="720"/>
      <w:contextualSpacing/>
    </w:pPr>
  </w:style>
  <w:style w:type="paragraph" w:styleId="BodyText">
    <w:name w:val="Body Text"/>
    <w:basedOn w:val="Normal"/>
    <w:link w:val="BodyTextChar"/>
    <w:rsid w:val="00521926"/>
    <w:pPr>
      <w:jc w:val="lowKashida"/>
    </w:pPr>
    <w:rPr>
      <w:rFonts w:cs="Zar"/>
      <w:noProof/>
      <w:sz w:val="20"/>
      <w:szCs w:val="28"/>
      <w:lang w:bidi="fa-IR"/>
    </w:rPr>
  </w:style>
  <w:style w:type="character" w:customStyle="1" w:styleId="BodyTextChar">
    <w:name w:val="Body Text Char"/>
    <w:basedOn w:val="DefaultParagraphFont"/>
    <w:link w:val="BodyText"/>
    <w:rsid w:val="00521926"/>
    <w:rPr>
      <w:rFonts w:cs="Zar"/>
      <w:noProof/>
      <w:szCs w:val="28"/>
      <w:lang w:bidi="fa-IR"/>
    </w:rPr>
  </w:style>
  <w:style w:type="character" w:customStyle="1" w:styleId="HeaderChar">
    <w:name w:val="Header Char"/>
    <w:basedOn w:val="DefaultParagraphFont"/>
    <w:link w:val="Header"/>
    <w:rsid w:val="00E6424F"/>
    <w:rPr>
      <w:sz w:val="24"/>
      <w:szCs w:val="24"/>
    </w:rPr>
  </w:style>
  <w:style w:type="table" w:styleId="TableGrid">
    <w:name w:val="Table Grid"/>
    <w:basedOn w:val="TableNormal"/>
    <w:uiPriority w:val="39"/>
    <w:rsid w:val="005237C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7156E"/>
    <w:rPr>
      <w:color w:val="0000FF"/>
      <w:u w:val="single"/>
    </w:rPr>
  </w:style>
  <w:style w:type="paragraph" w:customStyle="1" w:styleId="Style">
    <w:name w:val="Style"/>
    <w:rsid w:val="005C72F1"/>
    <w:pPr>
      <w:widowControl w:val="0"/>
      <w:autoSpaceDE w:val="0"/>
      <w:autoSpaceDN w:val="0"/>
      <w:adjustRightInd w:val="0"/>
    </w:pPr>
    <w:rPr>
      <w:rFonts w:ascii="Arial" w:hAnsi="Arial" w:cs="Arial"/>
      <w:sz w:val="24"/>
      <w:szCs w:val="24"/>
      <w:lang w:bidi="fa-IR"/>
    </w:rPr>
  </w:style>
  <w:style w:type="character" w:styleId="Strong">
    <w:name w:val="Strong"/>
    <w:basedOn w:val="DefaultParagraphFont"/>
    <w:uiPriority w:val="22"/>
    <w:qFormat/>
    <w:rsid w:val="000A3AB8"/>
    <w:rPr>
      <w:b/>
      <w:bCs/>
    </w:rPr>
  </w:style>
  <w:style w:type="character" w:customStyle="1" w:styleId="FooterChar">
    <w:name w:val="Footer Char"/>
    <w:basedOn w:val="DefaultParagraphFont"/>
    <w:link w:val="Footer"/>
    <w:uiPriority w:val="99"/>
    <w:rsid w:val="00A8557C"/>
    <w:rPr>
      <w:sz w:val="24"/>
      <w:szCs w:val="24"/>
    </w:rPr>
  </w:style>
  <w:style w:type="character" w:customStyle="1" w:styleId="Heading4Char">
    <w:name w:val="Heading 4 Char"/>
    <w:basedOn w:val="DefaultParagraphFont"/>
    <w:link w:val="Heading4"/>
    <w:semiHidden/>
    <w:rsid w:val="00A04165"/>
    <w:rPr>
      <w:rFonts w:asciiTheme="majorHAnsi" w:eastAsiaTheme="majorEastAsia" w:hAnsiTheme="majorHAnsi" w:cstheme="majorBidi"/>
      <w:i/>
      <w:iCs/>
      <w:color w:val="365F91" w:themeColor="accent1" w:themeShade="BF"/>
      <w:sz w:val="24"/>
      <w:szCs w:val="24"/>
    </w:rPr>
  </w:style>
  <w:style w:type="paragraph" w:styleId="NormalWeb">
    <w:name w:val="Normal (Web)"/>
    <w:basedOn w:val="Normal"/>
    <w:uiPriority w:val="99"/>
    <w:unhideWhenUsed/>
    <w:rsid w:val="004F071C"/>
    <w:pPr>
      <w:bidi w:val="0"/>
      <w:spacing w:before="100" w:beforeAutospacing="1" w:after="100" w:afterAutospacing="1"/>
    </w:pPr>
  </w:style>
  <w:style w:type="paragraph" w:customStyle="1" w:styleId="p1">
    <w:name w:val="p1"/>
    <w:basedOn w:val="Normal"/>
    <w:rsid w:val="00685FFE"/>
    <w:pPr>
      <w:bidi w:val="0"/>
      <w:spacing w:before="100" w:beforeAutospacing="1" w:after="100" w:afterAutospacing="1"/>
    </w:pPr>
  </w:style>
  <w:style w:type="character" w:customStyle="1" w:styleId="s1">
    <w:name w:val="s1"/>
    <w:basedOn w:val="DefaultParagraphFont"/>
    <w:rsid w:val="00685FFE"/>
    <w:rPr>
      <w:rFonts w:cs="Times New Roman"/>
    </w:rPr>
  </w:style>
  <w:style w:type="character" w:customStyle="1" w:styleId="s2">
    <w:name w:val="s2"/>
    <w:basedOn w:val="DefaultParagraphFont"/>
    <w:rsid w:val="00685FFE"/>
    <w:rPr>
      <w:rFonts w:cs="Times New Roman"/>
    </w:rPr>
  </w:style>
  <w:style w:type="character" w:customStyle="1" w:styleId="s3">
    <w:name w:val="s3"/>
    <w:basedOn w:val="DefaultParagraphFont"/>
    <w:rsid w:val="00685FFE"/>
    <w:rPr>
      <w:rFonts w:cs="Times New Roman"/>
    </w:rPr>
  </w:style>
  <w:style w:type="paragraph" w:customStyle="1" w:styleId="p3">
    <w:name w:val="p3"/>
    <w:basedOn w:val="Normal"/>
    <w:rsid w:val="00685FFE"/>
    <w:pPr>
      <w:bidi w:val="0"/>
      <w:spacing w:before="100" w:beforeAutospacing="1" w:after="100" w:afterAutospacing="1"/>
    </w:pPr>
  </w:style>
  <w:style w:type="paragraph" w:customStyle="1" w:styleId="a">
    <w:name w:val="عنوان"/>
    <w:rsid w:val="00812F41"/>
    <w:pPr>
      <w:bidi/>
      <w:spacing w:line="240" w:lineRule="atLeast"/>
    </w:pPr>
    <w:rPr>
      <w:rFonts w:cs="B Yagut"/>
      <w:bCs/>
      <w:sz w:val="22"/>
      <w:szCs w:val="24"/>
    </w:rPr>
  </w:style>
  <w:style w:type="character" w:styleId="CommentReference">
    <w:name w:val="annotation reference"/>
    <w:basedOn w:val="DefaultParagraphFont"/>
    <w:semiHidden/>
    <w:unhideWhenUsed/>
    <w:rsid w:val="00122E00"/>
    <w:rPr>
      <w:sz w:val="16"/>
      <w:szCs w:val="16"/>
    </w:rPr>
  </w:style>
  <w:style w:type="paragraph" w:styleId="CommentText">
    <w:name w:val="annotation text"/>
    <w:basedOn w:val="Normal"/>
    <w:link w:val="CommentTextChar"/>
    <w:semiHidden/>
    <w:unhideWhenUsed/>
    <w:rsid w:val="00122E00"/>
    <w:rPr>
      <w:sz w:val="20"/>
      <w:szCs w:val="20"/>
    </w:rPr>
  </w:style>
  <w:style w:type="character" w:customStyle="1" w:styleId="CommentTextChar">
    <w:name w:val="Comment Text Char"/>
    <w:basedOn w:val="DefaultParagraphFont"/>
    <w:link w:val="CommentText"/>
    <w:semiHidden/>
    <w:rsid w:val="00122E00"/>
  </w:style>
  <w:style w:type="paragraph" w:styleId="CommentSubject">
    <w:name w:val="annotation subject"/>
    <w:basedOn w:val="CommentText"/>
    <w:next w:val="CommentText"/>
    <w:link w:val="CommentSubjectChar"/>
    <w:semiHidden/>
    <w:unhideWhenUsed/>
    <w:rsid w:val="00122E00"/>
    <w:rPr>
      <w:b/>
      <w:bCs/>
    </w:rPr>
  </w:style>
  <w:style w:type="character" w:customStyle="1" w:styleId="CommentSubjectChar">
    <w:name w:val="Comment Subject Char"/>
    <w:basedOn w:val="CommentTextChar"/>
    <w:link w:val="CommentSubject"/>
    <w:semiHidden/>
    <w:rsid w:val="00122E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073">
      <w:bodyDiv w:val="1"/>
      <w:marLeft w:val="0"/>
      <w:marRight w:val="0"/>
      <w:marTop w:val="0"/>
      <w:marBottom w:val="0"/>
      <w:divBdr>
        <w:top w:val="none" w:sz="0" w:space="0" w:color="auto"/>
        <w:left w:val="none" w:sz="0" w:space="0" w:color="auto"/>
        <w:bottom w:val="none" w:sz="0" w:space="0" w:color="auto"/>
        <w:right w:val="none" w:sz="0" w:space="0" w:color="auto"/>
      </w:divBdr>
      <w:divsChild>
        <w:div w:id="1218858243">
          <w:marLeft w:val="0"/>
          <w:marRight w:val="302"/>
          <w:marTop w:val="115"/>
          <w:marBottom w:val="0"/>
          <w:divBdr>
            <w:top w:val="none" w:sz="0" w:space="0" w:color="auto"/>
            <w:left w:val="none" w:sz="0" w:space="0" w:color="auto"/>
            <w:bottom w:val="none" w:sz="0" w:space="0" w:color="auto"/>
            <w:right w:val="none" w:sz="0" w:space="0" w:color="auto"/>
          </w:divBdr>
        </w:div>
        <w:div w:id="2116975297">
          <w:marLeft w:val="0"/>
          <w:marRight w:val="302"/>
          <w:marTop w:val="115"/>
          <w:marBottom w:val="0"/>
          <w:divBdr>
            <w:top w:val="none" w:sz="0" w:space="0" w:color="auto"/>
            <w:left w:val="none" w:sz="0" w:space="0" w:color="auto"/>
            <w:bottom w:val="none" w:sz="0" w:space="0" w:color="auto"/>
            <w:right w:val="none" w:sz="0" w:space="0" w:color="auto"/>
          </w:divBdr>
        </w:div>
        <w:div w:id="1001203614">
          <w:marLeft w:val="0"/>
          <w:marRight w:val="302"/>
          <w:marTop w:val="115"/>
          <w:marBottom w:val="0"/>
          <w:divBdr>
            <w:top w:val="none" w:sz="0" w:space="0" w:color="auto"/>
            <w:left w:val="none" w:sz="0" w:space="0" w:color="auto"/>
            <w:bottom w:val="none" w:sz="0" w:space="0" w:color="auto"/>
            <w:right w:val="none" w:sz="0" w:space="0" w:color="auto"/>
          </w:divBdr>
        </w:div>
        <w:div w:id="259338621">
          <w:marLeft w:val="0"/>
          <w:marRight w:val="302"/>
          <w:marTop w:val="115"/>
          <w:marBottom w:val="0"/>
          <w:divBdr>
            <w:top w:val="none" w:sz="0" w:space="0" w:color="auto"/>
            <w:left w:val="none" w:sz="0" w:space="0" w:color="auto"/>
            <w:bottom w:val="none" w:sz="0" w:space="0" w:color="auto"/>
            <w:right w:val="none" w:sz="0" w:space="0" w:color="auto"/>
          </w:divBdr>
        </w:div>
        <w:div w:id="422845171">
          <w:marLeft w:val="0"/>
          <w:marRight w:val="302"/>
          <w:marTop w:val="115"/>
          <w:marBottom w:val="0"/>
          <w:divBdr>
            <w:top w:val="none" w:sz="0" w:space="0" w:color="auto"/>
            <w:left w:val="none" w:sz="0" w:space="0" w:color="auto"/>
            <w:bottom w:val="none" w:sz="0" w:space="0" w:color="auto"/>
            <w:right w:val="none" w:sz="0" w:space="0" w:color="auto"/>
          </w:divBdr>
        </w:div>
        <w:div w:id="587154653">
          <w:marLeft w:val="0"/>
          <w:marRight w:val="302"/>
          <w:marTop w:val="115"/>
          <w:marBottom w:val="0"/>
          <w:divBdr>
            <w:top w:val="none" w:sz="0" w:space="0" w:color="auto"/>
            <w:left w:val="none" w:sz="0" w:space="0" w:color="auto"/>
            <w:bottom w:val="none" w:sz="0" w:space="0" w:color="auto"/>
            <w:right w:val="none" w:sz="0" w:space="0" w:color="auto"/>
          </w:divBdr>
        </w:div>
      </w:divsChild>
    </w:div>
    <w:div w:id="31807596">
      <w:bodyDiv w:val="1"/>
      <w:marLeft w:val="0"/>
      <w:marRight w:val="0"/>
      <w:marTop w:val="0"/>
      <w:marBottom w:val="0"/>
      <w:divBdr>
        <w:top w:val="none" w:sz="0" w:space="0" w:color="auto"/>
        <w:left w:val="none" w:sz="0" w:space="0" w:color="auto"/>
        <w:bottom w:val="none" w:sz="0" w:space="0" w:color="auto"/>
        <w:right w:val="none" w:sz="0" w:space="0" w:color="auto"/>
      </w:divBdr>
    </w:div>
    <w:div w:id="241837071">
      <w:bodyDiv w:val="1"/>
      <w:marLeft w:val="0"/>
      <w:marRight w:val="0"/>
      <w:marTop w:val="0"/>
      <w:marBottom w:val="0"/>
      <w:divBdr>
        <w:top w:val="none" w:sz="0" w:space="0" w:color="auto"/>
        <w:left w:val="none" w:sz="0" w:space="0" w:color="auto"/>
        <w:bottom w:val="none" w:sz="0" w:space="0" w:color="auto"/>
        <w:right w:val="none" w:sz="0" w:space="0" w:color="auto"/>
      </w:divBdr>
    </w:div>
    <w:div w:id="263153815">
      <w:bodyDiv w:val="1"/>
      <w:marLeft w:val="0"/>
      <w:marRight w:val="0"/>
      <w:marTop w:val="0"/>
      <w:marBottom w:val="0"/>
      <w:divBdr>
        <w:top w:val="none" w:sz="0" w:space="0" w:color="auto"/>
        <w:left w:val="none" w:sz="0" w:space="0" w:color="auto"/>
        <w:bottom w:val="none" w:sz="0" w:space="0" w:color="auto"/>
        <w:right w:val="none" w:sz="0" w:space="0" w:color="auto"/>
      </w:divBdr>
    </w:div>
    <w:div w:id="802966351">
      <w:bodyDiv w:val="1"/>
      <w:marLeft w:val="0"/>
      <w:marRight w:val="0"/>
      <w:marTop w:val="0"/>
      <w:marBottom w:val="0"/>
      <w:divBdr>
        <w:top w:val="none" w:sz="0" w:space="0" w:color="auto"/>
        <w:left w:val="none" w:sz="0" w:space="0" w:color="auto"/>
        <w:bottom w:val="none" w:sz="0" w:space="0" w:color="auto"/>
        <w:right w:val="none" w:sz="0" w:space="0" w:color="auto"/>
      </w:divBdr>
      <w:divsChild>
        <w:div w:id="1717466676">
          <w:marLeft w:val="0"/>
          <w:marRight w:val="1080"/>
          <w:marTop w:val="0"/>
          <w:marBottom w:val="0"/>
          <w:divBdr>
            <w:top w:val="none" w:sz="0" w:space="0" w:color="auto"/>
            <w:left w:val="none" w:sz="0" w:space="0" w:color="auto"/>
            <w:bottom w:val="none" w:sz="0" w:space="0" w:color="auto"/>
            <w:right w:val="none" w:sz="0" w:space="0" w:color="auto"/>
          </w:divBdr>
        </w:div>
        <w:div w:id="464474010">
          <w:marLeft w:val="0"/>
          <w:marRight w:val="474"/>
          <w:marTop w:val="0"/>
          <w:marBottom w:val="0"/>
          <w:divBdr>
            <w:top w:val="none" w:sz="0" w:space="0" w:color="auto"/>
            <w:left w:val="none" w:sz="0" w:space="0" w:color="auto"/>
            <w:bottom w:val="none" w:sz="0" w:space="0" w:color="auto"/>
            <w:right w:val="none" w:sz="0" w:space="0" w:color="auto"/>
          </w:divBdr>
        </w:div>
        <w:div w:id="1816994114">
          <w:marLeft w:val="0"/>
          <w:marRight w:val="474"/>
          <w:marTop w:val="0"/>
          <w:marBottom w:val="0"/>
          <w:divBdr>
            <w:top w:val="none" w:sz="0" w:space="0" w:color="auto"/>
            <w:left w:val="none" w:sz="0" w:space="0" w:color="auto"/>
            <w:bottom w:val="none" w:sz="0" w:space="0" w:color="auto"/>
            <w:right w:val="none" w:sz="0" w:space="0" w:color="auto"/>
          </w:divBdr>
        </w:div>
        <w:div w:id="583998885">
          <w:marLeft w:val="0"/>
          <w:marRight w:val="720"/>
          <w:marTop w:val="0"/>
          <w:marBottom w:val="0"/>
          <w:divBdr>
            <w:top w:val="none" w:sz="0" w:space="0" w:color="auto"/>
            <w:left w:val="none" w:sz="0" w:space="0" w:color="auto"/>
            <w:bottom w:val="none" w:sz="0" w:space="0" w:color="auto"/>
            <w:right w:val="none" w:sz="0" w:space="0" w:color="auto"/>
          </w:divBdr>
        </w:div>
        <w:div w:id="721175861">
          <w:marLeft w:val="0"/>
          <w:marRight w:val="720"/>
          <w:marTop w:val="0"/>
          <w:marBottom w:val="0"/>
          <w:divBdr>
            <w:top w:val="none" w:sz="0" w:space="0" w:color="auto"/>
            <w:left w:val="none" w:sz="0" w:space="0" w:color="auto"/>
            <w:bottom w:val="none" w:sz="0" w:space="0" w:color="auto"/>
            <w:right w:val="none" w:sz="0" w:space="0" w:color="auto"/>
          </w:divBdr>
        </w:div>
        <w:div w:id="1376739292">
          <w:marLeft w:val="0"/>
          <w:marRight w:val="720"/>
          <w:marTop w:val="0"/>
          <w:marBottom w:val="0"/>
          <w:divBdr>
            <w:top w:val="none" w:sz="0" w:space="0" w:color="auto"/>
            <w:left w:val="none" w:sz="0" w:space="0" w:color="auto"/>
            <w:bottom w:val="none" w:sz="0" w:space="0" w:color="auto"/>
            <w:right w:val="none" w:sz="0" w:space="0" w:color="auto"/>
          </w:divBdr>
        </w:div>
      </w:divsChild>
    </w:div>
    <w:div w:id="938947564">
      <w:bodyDiv w:val="1"/>
      <w:marLeft w:val="0"/>
      <w:marRight w:val="0"/>
      <w:marTop w:val="0"/>
      <w:marBottom w:val="0"/>
      <w:divBdr>
        <w:top w:val="none" w:sz="0" w:space="0" w:color="auto"/>
        <w:left w:val="none" w:sz="0" w:space="0" w:color="auto"/>
        <w:bottom w:val="none" w:sz="0" w:space="0" w:color="auto"/>
        <w:right w:val="none" w:sz="0" w:space="0" w:color="auto"/>
      </w:divBdr>
    </w:div>
    <w:div w:id="981234254">
      <w:bodyDiv w:val="1"/>
      <w:marLeft w:val="0"/>
      <w:marRight w:val="0"/>
      <w:marTop w:val="0"/>
      <w:marBottom w:val="0"/>
      <w:divBdr>
        <w:top w:val="none" w:sz="0" w:space="0" w:color="auto"/>
        <w:left w:val="none" w:sz="0" w:space="0" w:color="auto"/>
        <w:bottom w:val="none" w:sz="0" w:space="0" w:color="auto"/>
        <w:right w:val="none" w:sz="0" w:space="0" w:color="auto"/>
      </w:divBdr>
    </w:div>
    <w:div w:id="1016810142">
      <w:bodyDiv w:val="1"/>
      <w:marLeft w:val="0"/>
      <w:marRight w:val="0"/>
      <w:marTop w:val="0"/>
      <w:marBottom w:val="0"/>
      <w:divBdr>
        <w:top w:val="none" w:sz="0" w:space="0" w:color="auto"/>
        <w:left w:val="none" w:sz="0" w:space="0" w:color="auto"/>
        <w:bottom w:val="none" w:sz="0" w:space="0" w:color="auto"/>
        <w:right w:val="none" w:sz="0" w:space="0" w:color="auto"/>
      </w:divBdr>
    </w:div>
    <w:div w:id="1275020035">
      <w:bodyDiv w:val="1"/>
      <w:marLeft w:val="0"/>
      <w:marRight w:val="0"/>
      <w:marTop w:val="0"/>
      <w:marBottom w:val="0"/>
      <w:divBdr>
        <w:top w:val="none" w:sz="0" w:space="0" w:color="auto"/>
        <w:left w:val="none" w:sz="0" w:space="0" w:color="auto"/>
        <w:bottom w:val="none" w:sz="0" w:space="0" w:color="auto"/>
        <w:right w:val="none" w:sz="0" w:space="0" w:color="auto"/>
      </w:divBdr>
    </w:div>
    <w:div w:id="1328829183">
      <w:bodyDiv w:val="1"/>
      <w:marLeft w:val="0"/>
      <w:marRight w:val="0"/>
      <w:marTop w:val="0"/>
      <w:marBottom w:val="0"/>
      <w:divBdr>
        <w:top w:val="none" w:sz="0" w:space="0" w:color="auto"/>
        <w:left w:val="none" w:sz="0" w:space="0" w:color="auto"/>
        <w:bottom w:val="none" w:sz="0" w:space="0" w:color="auto"/>
        <w:right w:val="none" w:sz="0" w:space="0" w:color="auto"/>
      </w:divBdr>
      <w:divsChild>
        <w:div w:id="441414395">
          <w:marLeft w:val="0"/>
          <w:marRight w:val="720"/>
          <w:marTop w:val="0"/>
          <w:marBottom w:val="600"/>
          <w:divBdr>
            <w:top w:val="none" w:sz="0" w:space="0" w:color="auto"/>
            <w:left w:val="none" w:sz="0" w:space="0" w:color="auto"/>
            <w:bottom w:val="none" w:sz="0" w:space="0" w:color="auto"/>
            <w:right w:val="none" w:sz="0" w:space="0" w:color="auto"/>
          </w:divBdr>
        </w:div>
        <w:div w:id="2012872930">
          <w:marLeft w:val="0"/>
          <w:marRight w:val="720"/>
          <w:marTop w:val="0"/>
          <w:marBottom w:val="600"/>
          <w:divBdr>
            <w:top w:val="none" w:sz="0" w:space="0" w:color="auto"/>
            <w:left w:val="none" w:sz="0" w:space="0" w:color="auto"/>
            <w:bottom w:val="none" w:sz="0" w:space="0" w:color="auto"/>
            <w:right w:val="none" w:sz="0" w:space="0" w:color="auto"/>
          </w:divBdr>
        </w:div>
        <w:div w:id="387918716">
          <w:marLeft w:val="0"/>
          <w:marRight w:val="720"/>
          <w:marTop w:val="0"/>
          <w:marBottom w:val="600"/>
          <w:divBdr>
            <w:top w:val="none" w:sz="0" w:space="0" w:color="auto"/>
            <w:left w:val="none" w:sz="0" w:space="0" w:color="auto"/>
            <w:bottom w:val="none" w:sz="0" w:space="0" w:color="auto"/>
            <w:right w:val="none" w:sz="0" w:space="0" w:color="auto"/>
          </w:divBdr>
        </w:div>
        <w:div w:id="2125421369">
          <w:marLeft w:val="0"/>
          <w:marRight w:val="720"/>
          <w:marTop w:val="0"/>
          <w:marBottom w:val="600"/>
          <w:divBdr>
            <w:top w:val="none" w:sz="0" w:space="0" w:color="auto"/>
            <w:left w:val="none" w:sz="0" w:space="0" w:color="auto"/>
            <w:bottom w:val="none" w:sz="0" w:space="0" w:color="auto"/>
            <w:right w:val="none" w:sz="0" w:space="0" w:color="auto"/>
          </w:divBdr>
        </w:div>
      </w:divsChild>
    </w:div>
    <w:div w:id="1378747975">
      <w:bodyDiv w:val="1"/>
      <w:marLeft w:val="0"/>
      <w:marRight w:val="0"/>
      <w:marTop w:val="0"/>
      <w:marBottom w:val="0"/>
      <w:divBdr>
        <w:top w:val="none" w:sz="0" w:space="0" w:color="auto"/>
        <w:left w:val="none" w:sz="0" w:space="0" w:color="auto"/>
        <w:bottom w:val="none" w:sz="0" w:space="0" w:color="auto"/>
        <w:right w:val="none" w:sz="0" w:space="0" w:color="auto"/>
      </w:divBdr>
    </w:div>
    <w:div w:id="1833257754">
      <w:bodyDiv w:val="1"/>
      <w:marLeft w:val="0"/>
      <w:marRight w:val="0"/>
      <w:marTop w:val="0"/>
      <w:marBottom w:val="0"/>
      <w:divBdr>
        <w:top w:val="none" w:sz="0" w:space="0" w:color="auto"/>
        <w:left w:val="none" w:sz="0" w:space="0" w:color="auto"/>
        <w:bottom w:val="none" w:sz="0" w:space="0" w:color="auto"/>
        <w:right w:val="none" w:sz="0" w:space="0" w:color="auto"/>
      </w:divBdr>
    </w:div>
    <w:div w:id="1901011803">
      <w:bodyDiv w:val="1"/>
      <w:marLeft w:val="0"/>
      <w:marRight w:val="0"/>
      <w:marTop w:val="0"/>
      <w:marBottom w:val="0"/>
      <w:divBdr>
        <w:top w:val="none" w:sz="0" w:space="0" w:color="auto"/>
        <w:left w:val="none" w:sz="0" w:space="0" w:color="auto"/>
        <w:bottom w:val="none" w:sz="0" w:space="0" w:color="auto"/>
        <w:right w:val="none" w:sz="0" w:space="0" w:color="auto"/>
      </w:divBdr>
    </w:div>
    <w:div w:id="1932813285">
      <w:bodyDiv w:val="1"/>
      <w:marLeft w:val="0"/>
      <w:marRight w:val="0"/>
      <w:marTop w:val="0"/>
      <w:marBottom w:val="0"/>
      <w:divBdr>
        <w:top w:val="none" w:sz="0" w:space="0" w:color="auto"/>
        <w:left w:val="none" w:sz="0" w:space="0" w:color="auto"/>
        <w:bottom w:val="none" w:sz="0" w:space="0" w:color="auto"/>
        <w:right w:val="none" w:sz="0" w:space="0" w:color="auto"/>
      </w:divBdr>
    </w:div>
    <w:div w:id="1997955314">
      <w:bodyDiv w:val="1"/>
      <w:marLeft w:val="0"/>
      <w:marRight w:val="0"/>
      <w:marTop w:val="0"/>
      <w:marBottom w:val="0"/>
      <w:divBdr>
        <w:top w:val="none" w:sz="0" w:space="0" w:color="auto"/>
        <w:left w:val="none" w:sz="0" w:space="0" w:color="auto"/>
        <w:bottom w:val="none" w:sz="0" w:space="0" w:color="auto"/>
        <w:right w:val="none" w:sz="0" w:space="0" w:color="auto"/>
      </w:divBdr>
    </w:div>
    <w:div w:id="201438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A8E70-AA4A-479E-9072-3611E4F8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5</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شماره :</vt:lpstr>
    </vt:vector>
  </TitlesOfParts>
  <Company>sama</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 :</dc:title>
  <dc:creator>Reza-Jelvani</dc:creator>
  <cp:lastModifiedBy>DR Khodabaksh Ahmadi</cp:lastModifiedBy>
  <cp:revision>32</cp:revision>
  <cp:lastPrinted>2024-11-30T11:25:00Z</cp:lastPrinted>
  <dcterms:created xsi:type="dcterms:W3CDTF">2025-01-13T09:34:00Z</dcterms:created>
  <dcterms:modified xsi:type="dcterms:W3CDTF">2025-11-23T06:33:00Z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sStart">
    <vt:lpwstr> </vt:lpwstr>
  </property>
  <property fmtid="{D5CDD505-2E9C-101B-9397-08002B2CF9AE}" pid="3" name="SignsEnd">
    <vt:lpwstr> </vt:lpwstr>
  </property>
  <property fmtid="{D5CDD505-2E9C-101B-9397-08002B2CF9AE}" pid="4" name="SignsArea">
    <vt:lpwstr> </vt:lpwstr>
  </property>
  <property fmtid="{D5CDD505-2E9C-101B-9397-08002B2CF9AE}" pid="5" name="RelatedLetters">
    <vt:lpwstr/>
  </property>
  <property fmtid="{D5CDD505-2E9C-101B-9397-08002B2CF9AE}" pid="6" name="Version">
    <vt:lpwstr>اصل</vt:lpwstr>
  </property>
  <property fmtid="{D5CDD505-2E9C-101B-9397-08002B2CF9AE}" pid="7" name="Appendix">
    <vt:lpwstr/>
  </property>
  <property fmtid="{D5CDD505-2E9C-101B-9397-08002B2CF9AE}" pid="8" name="HasAppendix">
    <vt:lpwstr>ندارد</vt:lpwstr>
  </property>
  <property fmtid="{D5CDD505-2E9C-101B-9397-08002B2CF9AE}" pid="9" name="LetterSubject">
    <vt:lpwstr/>
  </property>
  <property fmtid="{D5CDD505-2E9C-101B-9397-08002B2CF9AE}" pid="10" name="Classification">
    <vt:lpwstr>عادي</vt:lpwstr>
  </property>
  <property fmtid="{D5CDD505-2E9C-101B-9397-08002B2CF9AE}" pid="11" name="TransferType">
    <vt:lpwstr>پست</vt:lpwstr>
  </property>
  <property fmtid="{D5CDD505-2E9C-101B-9397-08002B2CF9AE}" pid="12" name="DocType">
    <vt:lpwstr>نامه</vt:lpwstr>
  </property>
  <property fmtid="{D5CDD505-2E9C-101B-9397-08002B2CF9AE}" pid="13" name="Priority">
    <vt:lpwstr>عادي</vt:lpwstr>
  </property>
  <property fmtid="{D5CDD505-2E9C-101B-9397-08002B2CF9AE}" pid="14" name="LetterRegistrationNo">
    <vt:lpwstr/>
  </property>
  <property fmtid="{D5CDD505-2E9C-101B-9397-08002B2CF9AE}" pid="15" name="LetterRegistrationDate">
    <vt:lpwstr/>
  </property>
  <property fmtid="{D5CDD505-2E9C-101B-9397-08002B2CF9AE}" pid="16" name="Receivers">
    <vt:lpwstr>حسن هروران فراهاني
_x000d_دايره اداري مالي مع پش پژوهشگاه علوم پزشكي بقيه الله (عج)</vt:lpwstr>
  </property>
  <property fmtid="{D5CDD505-2E9C-101B-9397-08002B2CF9AE}" pid="17" name="ReceiverDeps">
    <vt:lpwstr>دايره اداري مالي مع پش پژوهشگاه علوم پزشكي بقيه الله (عج)</vt:lpwstr>
  </property>
  <property fmtid="{D5CDD505-2E9C-101B-9397-08002B2CF9AE}" pid="18" name="LetterSenderName">
    <vt:lpwstr>دكترخدابخش احمدي نوده</vt:lpwstr>
  </property>
  <property fmtid="{D5CDD505-2E9C-101B-9397-08002B2CF9AE}" pid="19" name="LetterSenderDep">
    <vt:lpwstr>مركز تحقيقات علوم رفتاري پژوهشگاه علوم پزشكي بقيه الله (عج)</vt:lpwstr>
  </property>
  <property fmtid="{D5CDD505-2E9C-101B-9397-08002B2CF9AE}" pid="20" name="ccReceivers">
    <vt:lpwstr/>
  </property>
  <property fmtid="{D5CDD505-2E9C-101B-9397-08002B2CF9AE}" pid="21" name="ccReceiverDeps">
    <vt:lpwstr/>
  </property>
  <property fmtid="{D5CDD505-2E9C-101B-9397-08002B2CF9AE}" pid="22" name="letterId">
    <vt:lpwstr>80741</vt:lpwstr>
  </property>
</Properties>
</file>